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95" w:rsidRPr="00C6047B" w:rsidRDefault="007D1A95" w:rsidP="007D1A95">
      <w:pPr>
        <w:ind w:left="5954"/>
      </w:pPr>
      <w:r w:rsidRPr="00C6047B">
        <w:t>Приложение 1</w:t>
      </w:r>
    </w:p>
    <w:p w:rsidR="007D1A95" w:rsidRPr="00C6047B" w:rsidRDefault="007D1A95" w:rsidP="007D1A95">
      <w:pPr>
        <w:ind w:left="5954"/>
      </w:pPr>
      <w:r w:rsidRPr="00C6047B">
        <w:t xml:space="preserve">к Положению </w:t>
      </w:r>
      <w:r>
        <w:br/>
      </w:r>
      <w:r w:rsidRPr="00C6047B">
        <w:t xml:space="preserve">о творческом конкурсе "Эффективное сотрудничество", утвержденному постановлением Законодательного собрания Ленинградской области </w:t>
      </w:r>
    </w:p>
    <w:p w:rsidR="007D1A95" w:rsidRPr="00C6047B" w:rsidRDefault="007D1A95" w:rsidP="007D1A95">
      <w:pPr>
        <w:ind w:left="5954"/>
      </w:pPr>
      <w:r w:rsidRPr="00C6047B">
        <w:t xml:space="preserve">от </w:t>
      </w:r>
      <w:r>
        <w:t>25</w:t>
      </w:r>
      <w:r w:rsidRPr="00C6047B">
        <w:t xml:space="preserve"> февраля 202</w:t>
      </w:r>
      <w:r>
        <w:t>6</w:t>
      </w:r>
      <w:r w:rsidRPr="00C6047B">
        <w:t xml:space="preserve"> года № </w:t>
      </w:r>
      <w:r>
        <w:t>78</w:t>
      </w:r>
    </w:p>
    <w:p w:rsidR="007D1A95" w:rsidRPr="00C6047B" w:rsidRDefault="007D1A95" w:rsidP="007D1A95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(Форма)</w:t>
      </w:r>
    </w:p>
    <w:p w:rsidR="007D1A95" w:rsidRPr="00C6047B" w:rsidRDefault="007D1A95" w:rsidP="007D1A95">
      <w:pPr>
        <w:jc w:val="center"/>
        <w:outlineLvl w:val="0"/>
        <w:rPr>
          <w:bCs/>
          <w:sz w:val="28"/>
          <w:szCs w:val="28"/>
        </w:rPr>
      </w:pPr>
    </w:p>
    <w:p w:rsidR="007D1A95" w:rsidRPr="00C6047B" w:rsidRDefault="007D1A95" w:rsidP="007D1A95">
      <w:pPr>
        <w:jc w:val="center"/>
        <w:outlineLvl w:val="0"/>
        <w:rPr>
          <w:bCs/>
          <w:sz w:val="28"/>
          <w:szCs w:val="28"/>
        </w:rPr>
      </w:pPr>
    </w:p>
    <w:p w:rsidR="007D1A95" w:rsidRPr="00C6047B" w:rsidRDefault="007D1A95" w:rsidP="007D1A95">
      <w:pPr>
        <w:jc w:val="center"/>
        <w:outlineLvl w:val="0"/>
        <w:rPr>
          <w:bCs/>
          <w:sz w:val="28"/>
          <w:szCs w:val="28"/>
        </w:rPr>
      </w:pPr>
    </w:p>
    <w:p w:rsidR="007D1A95" w:rsidRPr="00C6047B" w:rsidRDefault="007D1A95" w:rsidP="007D1A95">
      <w:pPr>
        <w:jc w:val="center"/>
        <w:outlineLvl w:val="0"/>
        <w:rPr>
          <w:b/>
          <w:bCs/>
          <w:sz w:val="26"/>
          <w:szCs w:val="26"/>
        </w:rPr>
      </w:pPr>
      <w:r w:rsidRPr="00C6047B">
        <w:rPr>
          <w:b/>
          <w:bCs/>
          <w:sz w:val="26"/>
          <w:szCs w:val="26"/>
        </w:rPr>
        <w:t xml:space="preserve">Перечень информационных материалов о деятельности </w:t>
      </w:r>
      <w:r w:rsidRPr="00C6047B">
        <w:rPr>
          <w:b/>
          <w:bCs/>
          <w:sz w:val="26"/>
          <w:szCs w:val="26"/>
        </w:rPr>
        <w:br/>
      </w:r>
      <w:bookmarkStart w:id="0" w:name="_GoBack"/>
      <w:bookmarkEnd w:id="0"/>
      <w:r w:rsidRPr="00C6047B">
        <w:rPr>
          <w:b/>
          <w:bCs/>
          <w:sz w:val="26"/>
          <w:szCs w:val="26"/>
        </w:rPr>
        <w:t xml:space="preserve">Законодательного собрания Ленинградской области, </w:t>
      </w:r>
      <w:r w:rsidRPr="00C6047B">
        <w:rPr>
          <w:b/>
          <w:bCs/>
          <w:sz w:val="26"/>
          <w:szCs w:val="26"/>
        </w:rPr>
        <w:br/>
        <w:t>опубликованных в электронн</w:t>
      </w:r>
      <w:r>
        <w:rPr>
          <w:b/>
          <w:bCs/>
          <w:sz w:val="26"/>
          <w:szCs w:val="26"/>
        </w:rPr>
        <w:t>ых средствах</w:t>
      </w:r>
      <w:r w:rsidRPr="00C6047B">
        <w:rPr>
          <w:b/>
          <w:bCs/>
          <w:sz w:val="26"/>
          <w:szCs w:val="26"/>
        </w:rPr>
        <w:t xml:space="preserve"> массовой информации </w:t>
      </w:r>
      <w:r w:rsidRPr="00C6047B">
        <w:rPr>
          <w:b/>
          <w:bCs/>
          <w:sz w:val="26"/>
          <w:szCs w:val="26"/>
        </w:rPr>
        <w:br/>
        <w:t>в информационно-телекоммуникационной сети "Интернет"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с 31 мая 2025 года по 31 мая 2026 года</w:t>
      </w:r>
    </w:p>
    <w:p w:rsidR="007D1A95" w:rsidRPr="00C6047B" w:rsidRDefault="007D1A95" w:rsidP="007D1A95">
      <w:pPr>
        <w:jc w:val="center"/>
        <w:outlineLvl w:val="0"/>
        <w:rPr>
          <w:bCs/>
        </w:rPr>
      </w:pPr>
    </w:p>
    <w:p w:rsidR="007D1A95" w:rsidRPr="00C6047B" w:rsidRDefault="007D1A95" w:rsidP="007D1A95">
      <w:pPr>
        <w:jc w:val="center"/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803"/>
        <w:gridCol w:w="1688"/>
        <w:gridCol w:w="2186"/>
      </w:tblGrid>
      <w:tr w:rsidR="007D1A95" w:rsidRPr="00C6047B" w:rsidTr="007C18F6">
        <w:trPr>
          <w:trHeight w:val="35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95" w:rsidRPr="00E04822" w:rsidRDefault="007D1A95" w:rsidP="007C18F6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04822">
              <w:rPr>
                <w:b/>
                <w:sz w:val="22"/>
                <w:szCs w:val="22"/>
              </w:rPr>
              <w:t>Наименование интернет-издания</w:t>
            </w:r>
          </w:p>
        </w:tc>
      </w:tr>
      <w:tr w:rsidR="007D1A95" w:rsidRPr="00C6047B" w:rsidTr="007C18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5" w:rsidRPr="006B7017" w:rsidRDefault="007D1A95" w:rsidP="007C18F6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B7017">
              <w:rPr>
                <w:b/>
                <w:sz w:val="22"/>
                <w:szCs w:val="22"/>
              </w:rPr>
              <w:t>№</w:t>
            </w:r>
          </w:p>
          <w:p w:rsidR="007D1A95" w:rsidRPr="006B7017" w:rsidRDefault="007D1A95" w:rsidP="007C18F6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B701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5" w:rsidRPr="00E04822" w:rsidRDefault="007D1A95" w:rsidP="007C18F6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E04822">
              <w:rPr>
                <w:b/>
                <w:sz w:val="22"/>
                <w:szCs w:val="22"/>
              </w:rPr>
              <w:t xml:space="preserve">азвание публикации, </w:t>
            </w:r>
            <w:r w:rsidRPr="00E04822">
              <w:rPr>
                <w:b/>
                <w:sz w:val="22"/>
                <w:szCs w:val="22"/>
              </w:rPr>
              <w:br/>
              <w:t>Ф.И.О. упоминаемых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5" w:rsidRPr="00E04822" w:rsidRDefault="007D1A95" w:rsidP="007C18F6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E04822">
              <w:rPr>
                <w:b/>
                <w:sz w:val="22"/>
                <w:szCs w:val="22"/>
              </w:rPr>
              <w:t xml:space="preserve">ата </w:t>
            </w:r>
            <w:r w:rsidRPr="00E04822">
              <w:rPr>
                <w:b/>
                <w:sz w:val="22"/>
                <w:szCs w:val="22"/>
              </w:rPr>
              <w:br/>
              <w:t>публикации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5" w:rsidRPr="00E04822" w:rsidRDefault="007D1A95" w:rsidP="007C18F6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E04822">
              <w:rPr>
                <w:b/>
                <w:sz w:val="22"/>
                <w:szCs w:val="22"/>
              </w:rPr>
              <w:t xml:space="preserve">нтернет-ссылка </w:t>
            </w:r>
            <w:r w:rsidRPr="00E04822">
              <w:rPr>
                <w:b/>
                <w:sz w:val="22"/>
                <w:szCs w:val="22"/>
              </w:rPr>
              <w:br/>
              <w:t>на материал</w:t>
            </w:r>
          </w:p>
        </w:tc>
      </w:tr>
      <w:tr w:rsidR="007D1A95" w:rsidRPr="00C6047B" w:rsidTr="007C18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CF28AC" w:rsidRDefault="007D1A95" w:rsidP="007C18F6">
            <w:pPr>
              <w:jc w:val="center"/>
              <w:outlineLvl w:val="0"/>
            </w:pPr>
            <w:r w:rsidRPr="00CF28AC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D1A95" w:rsidRPr="00C6047B" w:rsidTr="007C18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CF28AC" w:rsidRDefault="007D1A95" w:rsidP="007C18F6">
            <w:pPr>
              <w:jc w:val="center"/>
              <w:outlineLvl w:val="0"/>
            </w:pPr>
            <w:r w:rsidRPr="00CF28AC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D1A95" w:rsidRPr="00C6047B" w:rsidTr="007C18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CF28AC" w:rsidRDefault="007D1A95" w:rsidP="007C18F6">
            <w:pPr>
              <w:jc w:val="center"/>
              <w:outlineLvl w:val="0"/>
            </w:pPr>
            <w:r w:rsidRPr="00CF28AC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95" w:rsidRPr="001F1D6D" w:rsidRDefault="007D1A95" w:rsidP="007C18F6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7D1A95" w:rsidRPr="00C6047B" w:rsidRDefault="007D1A95" w:rsidP="007D1A95">
      <w:pPr>
        <w:outlineLvl w:val="0"/>
        <w:rPr>
          <w:sz w:val="28"/>
          <w:szCs w:val="28"/>
        </w:rPr>
      </w:pPr>
    </w:p>
    <w:p w:rsidR="007D1A95" w:rsidRPr="00C6047B" w:rsidRDefault="007D1A95" w:rsidP="007D1A95">
      <w:pPr>
        <w:outlineLvl w:val="0"/>
        <w:rPr>
          <w:sz w:val="28"/>
          <w:szCs w:val="28"/>
        </w:rPr>
      </w:pPr>
    </w:p>
    <w:p w:rsidR="007D1A95" w:rsidRDefault="007D1A95" w:rsidP="007D1A95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4246"/>
        <w:gridCol w:w="415"/>
        <w:gridCol w:w="1949"/>
      </w:tblGrid>
      <w:tr w:rsidR="007D1A95" w:rsidRPr="007D1A95" w:rsidTr="007C18F6">
        <w:trPr>
          <w:trHeight w:val="979"/>
        </w:trPr>
        <w:tc>
          <w:tcPr>
            <w:tcW w:w="2802" w:type="dxa"/>
            <w:vMerge w:val="restart"/>
          </w:tcPr>
          <w:p w:rsidR="007D1A95" w:rsidRPr="007D1A95" w:rsidRDefault="007D1A95" w:rsidP="007C18F6">
            <w:pPr>
              <w:ind w:left="-57" w:right="-57"/>
            </w:pPr>
            <w:r w:rsidRPr="007D1A95">
              <w:t>Руководитель</w:t>
            </w:r>
          </w:p>
          <w:p w:rsidR="007D1A95" w:rsidRPr="007D1A95" w:rsidRDefault="007D1A95" w:rsidP="007C18F6">
            <w:pPr>
              <w:ind w:left="-57" w:right="-57"/>
            </w:pPr>
            <w:r w:rsidRPr="007D1A95">
              <w:rPr>
                <w:spacing w:val="-6"/>
              </w:rPr>
              <w:t>электронного средства</w:t>
            </w:r>
            <w:r w:rsidRPr="007D1A95">
              <w:t xml:space="preserve"> массовой информации</w:t>
            </w:r>
          </w:p>
        </w:tc>
        <w:tc>
          <w:tcPr>
            <w:tcW w:w="4394" w:type="dxa"/>
          </w:tcPr>
          <w:p w:rsidR="007D1A95" w:rsidRPr="007D1A95" w:rsidRDefault="007D1A95" w:rsidP="007C18F6"/>
        </w:tc>
        <w:tc>
          <w:tcPr>
            <w:tcW w:w="425" w:type="dxa"/>
            <w:vMerge w:val="restart"/>
          </w:tcPr>
          <w:p w:rsidR="007D1A95" w:rsidRPr="007D1A95" w:rsidRDefault="007D1A95" w:rsidP="007C18F6"/>
        </w:tc>
        <w:tc>
          <w:tcPr>
            <w:tcW w:w="1985" w:type="dxa"/>
          </w:tcPr>
          <w:p w:rsidR="007D1A95" w:rsidRPr="007D1A95" w:rsidRDefault="007D1A95" w:rsidP="007C18F6"/>
        </w:tc>
      </w:tr>
      <w:tr w:rsidR="007D1A95" w:rsidRPr="007D1A95" w:rsidTr="007C18F6">
        <w:tc>
          <w:tcPr>
            <w:tcW w:w="2802" w:type="dxa"/>
            <w:vMerge/>
          </w:tcPr>
          <w:p w:rsidR="007D1A95" w:rsidRPr="007D1A95" w:rsidRDefault="007D1A95" w:rsidP="007C18F6"/>
        </w:tc>
        <w:tc>
          <w:tcPr>
            <w:tcW w:w="4394" w:type="dxa"/>
            <w:tcBorders>
              <w:top w:val="single" w:sz="4" w:space="0" w:color="auto"/>
            </w:tcBorders>
          </w:tcPr>
          <w:p w:rsidR="007D1A95" w:rsidRPr="007D1A95" w:rsidRDefault="007D1A95" w:rsidP="007C18F6">
            <w:pPr>
              <w:jc w:val="center"/>
            </w:pPr>
            <w:r w:rsidRPr="007D1A95">
              <w:t>(фамилия, имя, отчество)</w:t>
            </w:r>
          </w:p>
        </w:tc>
        <w:tc>
          <w:tcPr>
            <w:tcW w:w="425" w:type="dxa"/>
            <w:vMerge/>
          </w:tcPr>
          <w:p w:rsidR="007D1A95" w:rsidRPr="007D1A95" w:rsidRDefault="007D1A95" w:rsidP="007C18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D1A95" w:rsidRPr="007D1A95" w:rsidRDefault="007D1A95" w:rsidP="007C18F6">
            <w:pPr>
              <w:jc w:val="center"/>
            </w:pPr>
            <w:r w:rsidRPr="007D1A95">
              <w:t>(подпись)</w:t>
            </w:r>
          </w:p>
        </w:tc>
      </w:tr>
    </w:tbl>
    <w:p w:rsidR="007D1A95" w:rsidRDefault="007D1A95" w:rsidP="007D1A95">
      <w:pPr>
        <w:rPr>
          <w:sz w:val="28"/>
          <w:szCs w:val="28"/>
        </w:rPr>
      </w:pPr>
    </w:p>
    <w:p w:rsidR="007D1A95" w:rsidRDefault="007D1A95" w:rsidP="007D1A95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2410"/>
      </w:tblGrid>
      <w:tr w:rsidR="007D1A95" w:rsidTr="007C18F6">
        <w:tc>
          <w:tcPr>
            <w:tcW w:w="2943" w:type="dxa"/>
            <w:tcBorders>
              <w:bottom w:val="single" w:sz="4" w:space="0" w:color="auto"/>
            </w:tcBorders>
          </w:tcPr>
          <w:p w:rsidR="007D1A95" w:rsidRDefault="007D1A95" w:rsidP="007C18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7D1A95" w:rsidRDefault="007D1A95" w:rsidP="007C18F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7D1A95" w:rsidRPr="007D1A95" w:rsidRDefault="007D1A95" w:rsidP="007C18F6">
            <w:r w:rsidRPr="007D1A95">
              <w:t>Место</w:t>
            </w:r>
          </w:p>
          <w:p w:rsidR="007D1A95" w:rsidRDefault="007D1A95" w:rsidP="007C18F6">
            <w:pPr>
              <w:rPr>
                <w:sz w:val="28"/>
                <w:szCs w:val="28"/>
              </w:rPr>
            </w:pPr>
            <w:r w:rsidRPr="007D1A95">
              <w:t>печати</w:t>
            </w:r>
          </w:p>
        </w:tc>
      </w:tr>
      <w:tr w:rsidR="007D1A95" w:rsidTr="007C18F6">
        <w:tc>
          <w:tcPr>
            <w:tcW w:w="2943" w:type="dxa"/>
            <w:tcBorders>
              <w:top w:val="single" w:sz="4" w:space="0" w:color="auto"/>
            </w:tcBorders>
          </w:tcPr>
          <w:p w:rsidR="007D1A95" w:rsidRDefault="007D1A95" w:rsidP="007C18F6">
            <w:pPr>
              <w:jc w:val="center"/>
              <w:rPr>
                <w:sz w:val="28"/>
                <w:szCs w:val="28"/>
              </w:rPr>
            </w:pPr>
            <w:r w:rsidRPr="00B816B8">
              <w:rPr>
                <w:sz w:val="22"/>
                <w:szCs w:val="22"/>
              </w:rPr>
              <w:t>(дата)</w:t>
            </w:r>
          </w:p>
        </w:tc>
        <w:tc>
          <w:tcPr>
            <w:tcW w:w="1276" w:type="dxa"/>
            <w:vMerge/>
          </w:tcPr>
          <w:p w:rsidR="007D1A95" w:rsidRDefault="007D1A95" w:rsidP="007C18F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D1A95" w:rsidRDefault="007D1A95" w:rsidP="007C18F6">
            <w:pPr>
              <w:rPr>
                <w:sz w:val="28"/>
                <w:szCs w:val="28"/>
              </w:rPr>
            </w:pPr>
          </w:p>
        </w:tc>
      </w:tr>
    </w:tbl>
    <w:p w:rsidR="007D1A95" w:rsidRPr="00C6047B" w:rsidRDefault="007D1A95" w:rsidP="007D1A95">
      <w:pPr>
        <w:rPr>
          <w:sz w:val="28"/>
          <w:szCs w:val="28"/>
        </w:rPr>
      </w:pPr>
    </w:p>
    <w:p w:rsidR="00982FAF" w:rsidRDefault="00982FAF"/>
    <w:sectPr w:rsidR="0098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95"/>
    <w:rsid w:val="003C24D9"/>
    <w:rsid w:val="007D1A95"/>
    <w:rsid w:val="009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92D9-B2F3-4DCE-BEE1-6DE6B3B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1</cp:revision>
  <dcterms:created xsi:type="dcterms:W3CDTF">2026-03-02T08:00:00Z</dcterms:created>
  <dcterms:modified xsi:type="dcterms:W3CDTF">2026-03-02T08:01:00Z</dcterms:modified>
</cp:coreProperties>
</file>