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28" w:rsidRDefault="00494C28" w:rsidP="00494C28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494C28" w:rsidRDefault="00494C28" w:rsidP="00494C28">
      <w:pPr>
        <w:ind w:left="2124" w:firstLine="708"/>
        <w:jc w:val="center"/>
        <w:rPr>
          <w:b/>
          <w:sz w:val="28"/>
        </w:rPr>
      </w:pPr>
    </w:p>
    <w:p w:rsidR="00922D0B" w:rsidRDefault="00494C28" w:rsidP="00494C28">
      <w:pPr>
        <w:tabs>
          <w:tab w:val="left" w:pos="9638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94C28" w:rsidRPr="005C640B" w:rsidRDefault="00494C28" w:rsidP="00494C28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922D0B" w:rsidRDefault="00922D0B" w:rsidP="006A41A6">
      <w:pPr>
        <w:tabs>
          <w:tab w:val="left" w:pos="-7513"/>
        </w:tabs>
        <w:ind w:right="707"/>
        <w:jc w:val="center"/>
        <w:rPr>
          <w:sz w:val="28"/>
          <w:szCs w:val="28"/>
        </w:rPr>
      </w:pPr>
      <w:bookmarkStart w:id="0" w:name="_GoBack"/>
      <w:r w:rsidRPr="005C640B">
        <w:rPr>
          <w:bCs/>
          <w:sz w:val="28"/>
          <w:szCs w:val="28"/>
        </w:rPr>
        <w:t xml:space="preserve">от 7 декабря </w:t>
      </w:r>
      <w:r w:rsidRPr="005C640B">
        <w:rPr>
          <w:sz w:val="28"/>
          <w:szCs w:val="28"/>
        </w:rPr>
        <w:t xml:space="preserve">2021 </w:t>
      </w:r>
      <w:proofErr w:type="gramStart"/>
      <w:r w:rsidRPr="005C640B">
        <w:rPr>
          <w:sz w:val="28"/>
          <w:szCs w:val="28"/>
        </w:rPr>
        <w:t>года  №</w:t>
      </w:r>
      <w:proofErr w:type="gramEnd"/>
      <w:r w:rsidR="008921F7">
        <w:rPr>
          <w:sz w:val="28"/>
          <w:szCs w:val="28"/>
        </w:rPr>
        <w:t xml:space="preserve"> </w:t>
      </w:r>
      <w:r w:rsidR="006A41A6">
        <w:rPr>
          <w:sz w:val="28"/>
          <w:szCs w:val="28"/>
        </w:rPr>
        <w:t>195</w:t>
      </w:r>
      <w:bookmarkEnd w:id="0"/>
    </w:p>
    <w:p w:rsidR="00494C28" w:rsidRPr="005C640B" w:rsidRDefault="00494C28" w:rsidP="006A41A6">
      <w:pPr>
        <w:tabs>
          <w:tab w:val="left" w:pos="-7513"/>
        </w:tabs>
        <w:ind w:right="707"/>
        <w:jc w:val="center"/>
        <w:rPr>
          <w:bCs/>
          <w:sz w:val="28"/>
          <w:szCs w:val="28"/>
        </w:rPr>
      </w:pPr>
    </w:p>
    <w:p w:rsidR="00922D0B" w:rsidRPr="006A41A6" w:rsidRDefault="00922D0B" w:rsidP="006A41A6">
      <w:pPr>
        <w:tabs>
          <w:tab w:val="left" w:pos="-7513"/>
        </w:tabs>
        <w:ind w:right="707"/>
        <w:rPr>
          <w:sz w:val="20"/>
          <w:szCs w:val="20"/>
        </w:rPr>
      </w:pPr>
    </w:p>
    <w:p w:rsidR="00941435" w:rsidRPr="006A41A6" w:rsidRDefault="00941435" w:rsidP="006A41A6">
      <w:pPr>
        <w:tabs>
          <w:tab w:val="left" w:pos="-7513"/>
        </w:tabs>
        <w:ind w:right="707"/>
        <w:jc w:val="center"/>
        <w:rPr>
          <w:b/>
          <w:sz w:val="26"/>
          <w:szCs w:val="26"/>
        </w:rPr>
      </w:pPr>
      <w:r w:rsidRPr="006A41A6">
        <w:rPr>
          <w:b/>
          <w:sz w:val="26"/>
          <w:szCs w:val="26"/>
        </w:rPr>
        <w:t>О предложениях</w:t>
      </w:r>
      <w:r w:rsidR="006A41A6">
        <w:rPr>
          <w:b/>
          <w:sz w:val="26"/>
          <w:szCs w:val="26"/>
        </w:rPr>
        <w:t xml:space="preserve"> </w:t>
      </w:r>
      <w:r w:rsidRPr="006A41A6">
        <w:rPr>
          <w:b/>
          <w:sz w:val="26"/>
          <w:szCs w:val="26"/>
        </w:rPr>
        <w:t xml:space="preserve">Законодательного собрания Ленинградской области к проекту федерального закона № 6601-8 </w:t>
      </w:r>
      <w:r w:rsidR="00C51127" w:rsidRPr="006A41A6">
        <w:rPr>
          <w:b/>
          <w:sz w:val="26"/>
          <w:szCs w:val="26"/>
        </w:rPr>
        <w:t>"</w:t>
      </w:r>
      <w:r w:rsidRPr="006A41A6">
        <w:rPr>
          <w:b/>
          <w:sz w:val="26"/>
          <w:szCs w:val="26"/>
        </w:rPr>
        <w:t>О внесении изменений в Водный кодекс Российской Федерации</w:t>
      </w:r>
      <w:r w:rsidR="00C51127" w:rsidRPr="006A41A6">
        <w:rPr>
          <w:b/>
          <w:sz w:val="26"/>
          <w:szCs w:val="26"/>
        </w:rPr>
        <w:t>"</w:t>
      </w:r>
    </w:p>
    <w:p w:rsidR="006A41A6" w:rsidRDefault="006A41A6" w:rsidP="006A41A6">
      <w:pPr>
        <w:tabs>
          <w:tab w:val="left" w:pos="-7513"/>
        </w:tabs>
        <w:ind w:right="707"/>
        <w:jc w:val="center"/>
        <w:rPr>
          <w:sz w:val="28"/>
          <w:szCs w:val="28"/>
        </w:rPr>
      </w:pPr>
    </w:p>
    <w:p w:rsidR="006A41A6" w:rsidRPr="005C640B" w:rsidRDefault="006A41A6" w:rsidP="006A41A6">
      <w:pPr>
        <w:tabs>
          <w:tab w:val="left" w:pos="-7513"/>
        </w:tabs>
        <w:ind w:right="707"/>
        <w:jc w:val="center"/>
        <w:rPr>
          <w:sz w:val="28"/>
          <w:szCs w:val="28"/>
        </w:rPr>
      </w:pPr>
    </w:p>
    <w:p w:rsidR="00941435" w:rsidRPr="005C640B" w:rsidRDefault="00941435" w:rsidP="00842C9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421889">
        <w:rPr>
          <w:spacing w:val="-2"/>
          <w:sz w:val="28"/>
          <w:szCs w:val="28"/>
        </w:rPr>
        <w:t>Рассмотрев проект федерального закона №</w:t>
      </w:r>
      <w:r w:rsidR="00842C94" w:rsidRPr="00421889">
        <w:rPr>
          <w:spacing w:val="-2"/>
          <w:sz w:val="28"/>
          <w:szCs w:val="28"/>
        </w:rPr>
        <w:t xml:space="preserve"> 6601</w:t>
      </w:r>
      <w:r w:rsidRPr="00421889">
        <w:rPr>
          <w:spacing w:val="-2"/>
          <w:sz w:val="28"/>
          <w:szCs w:val="28"/>
        </w:rPr>
        <w:t xml:space="preserve">-8 </w:t>
      </w:r>
      <w:r w:rsidR="00C51127" w:rsidRPr="00421889">
        <w:rPr>
          <w:spacing w:val="-2"/>
          <w:sz w:val="28"/>
          <w:szCs w:val="28"/>
        </w:rPr>
        <w:t>"</w:t>
      </w:r>
      <w:r w:rsidRPr="00421889">
        <w:rPr>
          <w:spacing w:val="-2"/>
          <w:sz w:val="28"/>
          <w:szCs w:val="28"/>
        </w:rPr>
        <w:t>О внесении изменений</w:t>
      </w:r>
      <w:r w:rsidRPr="005C640B">
        <w:rPr>
          <w:sz w:val="28"/>
          <w:szCs w:val="28"/>
        </w:rPr>
        <w:t xml:space="preserve"> в Водный кодекс Российской Федерации</w:t>
      </w:r>
      <w:r w:rsidR="00C51127">
        <w:rPr>
          <w:sz w:val="28"/>
          <w:szCs w:val="28"/>
        </w:rPr>
        <w:t>"</w:t>
      </w:r>
      <w:r w:rsidRPr="005C640B">
        <w:rPr>
          <w:sz w:val="28"/>
          <w:szCs w:val="28"/>
        </w:rPr>
        <w:t xml:space="preserve">, Законодательное собрание Ленинградской области  </w:t>
      </w:r>
      <w:r w:rsidR="00842C94">
        <w:rPr>
          <w:sz w:val="28"/>
          <w:szCs w:val="28"/>
        </w:rPr>
        <w:t xml:space="preserve">   </w:t>
      </w:r>
      <w:r w:rsidRPr="005C640B">
        <w:rPr>
          <w:sz w:val="28"/>
          <w:szCs w:val="28"/>
        </w:rPr>
        <w:t xml:space="preserve">п о с </w:t>
      </w:r>
      <w:proofErr w:type="gramStart"/>
      <w:r w:rsidRPr="005C640B">
        <w:rPr>
          <w:sz w:val="28"/>
          <w:szCs w:val="28"/>
        </w:rPr>
        <w:t>т</w:t>
      </w:r>
      <w:proofErr w:type="gramEnd"/>
      <w:r w:rsidRPr="005C640B">
        <w:rPr>
          <w:sz w:val="28"/>
          <w:szCs w:val="28"/>
        </w:rPr>
        <w:t xml:space="preserve"> а н о в л я е т:</w:t>
      </w:r>
    </w:p>
    <w:p w:rsidR="00842C94" w:rsidRDefault="00842C94" w:rsidP="00842C9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</w:p>
    <w:p w:rsidR="00941435" w:rsidRPr="005C640B" w:rsidRDefault="00941435" w:rsidP="00842C9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1.</w:t>
      </w:r>
      <w:r w:rsidR="00842C94">
        <w:rPr>
          <w:sz w:val="28"/>
          <w:szCs w:val="28"/>
        </w:rPr>
        <w:t> </w:t>
      </w:r>
      <w:r w:rsidRPr="005C640B">
        <w:rPr>
          <w:sz w:val="28"/>
          <w:szCs w:val="28"/>
        </w:rPr>
        <w:t>Направить в Комитет Государственной Думы Федерального</w:t>
      </w:r>
      <w:r w:rsidR="00842C94">
        <w:rPr>
          <w:sz w:val="28"/>
          <w:szCs w:val="28"/>
        </w:rPr>
        <w:t xml:space="preserve"> Собрания Российской Федерации </w:t>
      </w:r>
      <w:r w:rsidRPr="005C640B">
        <w:rPr>
          <w:sz w:val="28"/>
          <w:szCs w:val="28"/>
        </w:rPr>
        <w:t>по экологи</w:t>
      </w:r>
      <w:r w:rsidR="00842C94">
        <w:rPr>
          <w:sz w:val="28"/>
          <w:szCs w:val="28"/>
        </w:rPr>
        <w:t xml:space="preserve">и, природным ресурсам и охране </w:t>
      </w:r>
      <w:r w:rsidR="00842C94" w:rsidRPr="00B222DD">
        <w:rPr>
          <w:spacing w:val="-4"/>
          <w:sz w:val="28"/>
          <w:szCs w:val="28"/>
        </w:rPr>
        <w:t xml:space="preserve">окружающей </w:t>
      </w:r>
      <w:r w:rsidRPr="00B222DD">
        <w:rPr>
          <w:spacing w:val="-4"/>
          <w:sz w:val="28"/>
          <w:szCs w:val="28"/>
        </w:rPr>
        <w:t xml:space="preserve">среды предложения </w:t>
      </w:r>
      <w:r w:rsidR="00842C94" w:rsidRPr="00B222DD">
        <w:rPr>
          <w:spacing w:val="-4"/>
          <w:sz w:val="28"/>
          <w:szCs w:val="28"/>
        </w:rPr>
        <w:t xml:space="preserve">к </w:t>
      </w:r>
      <w:r w:rsidRPr="00B222DD">
        <w:rPr>
          <w:spacing w:val="-4"/>
          <w:sz w:val="28"/>
          <w:szCs w:val="28"/>
        </w:rPr>
        <w:t xml:space="preserve">проекту федерального закона </w:t>
      </w:r>
      <w:r w:rsidR="00842C94" w:rsidRPr="00B222DD">
        <w:rPr>
          <w:spacing w:val="-4"/>
          <w:sz w:val="28"/>
          <w:szCs w:val="28"/>
        </w:rPr>
        <w:t>№ </w:t>
      </w:r>
      <w:r w:rsidRPr="00B222DD">
        <w:rPr>
          <w:spacing w:val="-4"/>
          <w:sz w:val="28"/>
          <w:szCs w:val="28"/>
        </w:rPr>
        <w:t xml:space="preserve">6601-8 </w:t>
      </w:r>
      <w:r w:rsidR="00421889" w:rsidRPr="00B222DD">
        <w:rPr>
          <w:spacing w:val="-4"/>
          <w:sz w:val="28"/>
          <w:szCs w:val="28"/>
        </w:rPr>
        <w:br/>
      </w:r>
      <w:r w:rsidR="00C51127" w:rsidRPr="00B222DD">
        <w:rPr>
          <w:spacing w:val="-4"/>
          <w:sz w:val="28"/>
          <w:szCs w:val="28"/>
        </w:rPr>
        <w:t>"</w:t>
      </w:r>
      <w:r w:rsidRPr="00B222DD">
        <w:rPr>
          <w:spacing w:val="-4"/>
          <w:sz w:val="28"/>
          <w:szCs w:val="28"/>
        </w:rPr>
        <w:t>О внесении изменений в Водный кодекс Российской Федерации</w:t>
      </w:r>
      <w:r w:rsidR="00C51127" w:rsidRPr="00B222DD">
        <w:rPr>
          <w:spacing w:val="-4"/>
          <w:sz w:val="28"/>
          <w:szCs w:val="28"/>
        </w:rPr>
        <w:t>"</w:t>
      </w:r>
      <w:r w:rsidR="00842C94" w:rsidRPr="00B222DD">
        <w:rPr>
          <w:spacing w:val="-4"/>
          <w:sz w:val="28"/>
          <w:szCs w:val="28"/>
        </w:rPr>
        <w:t xml:space="preserve"> </w:t>
      </w:r>
      <w:r w:rsidRPr="00B222DD">
        <w:rPr>
          <w:spacing w:val="-4"/>
          <w:sz w:val="28"/>
          <w:szCs w:val="28"/>
        </w:rPr>
        <w:t>(прилагаются).</w:t>
      </w:r>
    </w:p>
    <w:p w:rsidR="00842C94" w:rsidRDefault="00842C94" w:rsidP="00842C9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</w:p>
    <w:p w:rsidR="00941435" w:rsidRPr="005C640B" w:rsidRDefault="00941435" w:rsidP="00842C9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 xml:space="preserve">2. </w:t>
      </w:r>
      <w:r w:rsidR="0023241E">
        <w:rPr>
          <w:sz w:val="28"/>
          <w:szCs w:val="28"/>
        </w:rPr>
        <w:t>П</w:t>
      </w:r>
      <w:r w:rsidRPr="005C640B">
        <w:rPr>
          <w:sz w:val="28"/>
          <w:szCs w:val="28"/>
        </w:rPr>
        <w:t>остановление вступает в силу со дня его принятия.</w:t>
      </w:r>
    </w:p>
    <w:p w:rsidR="00941435" w:rsidRPr="005C640B" w:rsidRDefault="00941435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922D0B" w:rsidRPr="005C640B" w:rsidRDefault="00922D0B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922D0B" w:rsidRPr="005C640B" w:rsidRDefault="00922D0B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941435" w:rsidRPr="005C640B" w:rsidRDefault="00922D0B" w:rsidP="00F81DE3">
      <w:pPr>
        <w:tabs>
          <w:tab w:val="right" w:pos="9638"/>
        </w:tabs>
        <w:rPr>
          <w:sz w:val="28"/>
          <w:szCs w:val="28"/>
        </w:rPr>
      </w:pPr>
      <w:r w:rsidRPr="005C640B">
        <w:rPr>
          <w:sz w:val="28"/>
          <w:szCs w:val="28"/>
        </w:rPr>
        <w:t xml:space="preserve">Председатель </w:t>
      </w:r>
      <w:r w:rsidRPr="005C640B">
        <w:rPr>
          <w:sz w:val="28"/>
          <w:szCs w:val="28"/>
        </w:rPr>
        <w:br/>
        <w:t xml:space="preserve">Законодательного собрания </w:t>
      </w:r>
      <w:r w:rsidRPr="005C640B">
        <w:rPr>
          <w:sz w:val="28"/>
          <w:szCs w:val="28"/>
        </w:rPr>
        <w:tab/>
        <w:t>С. Бебенин</w:t>
      </w:r>
      <w:r w:rsidR="00F81DE3">
        <w:rPr>
          <w:sz w:val="28"/>
          <w:szCs w:val="28"/>
        </w:rPr>
        <w:t xml:space="preserve"> </w:t>
      </w:r>
    </w:p>
    <w:p w:rsidR="00941435" w:rsidRPr="00842C94" w:rsidRDefault="00941435" w:rsidP="005C640B">
      <w:pPr>
        <w:tabs>
          <w:tab w:val="left" w:pos="9638"/>
        </w:tabs>
        <w:ind w:right="-1"/>
        <w:jc w:val="both"/>
        <w:rPr>
          <w:sz w:val="28"/>
          <w:szCs w:val="28"/>
        </w:rPr>
        <w:sectPr w:rsidR="00941435" w:rsidRPr="00842C94" w:rsidSect="00C51127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526DE" w:rsidRPr="00CE68F8" w:rsidRDefault="00CE68F8" w:rsidP="00CE68F8">
      <w:pPr>
        <w:tabs>
          <w:tab w:val="left" w:pos="9638"/>
        </w:tabs>
        <w:ind w:left="5954" w:right="-1"/>
        <w:jc w:val="both"/>
      </w:pPr>
      <w:r w:rsidRPr="00CE68F8">
        <w:lastRenderedPageBreak/>
        <w:t xml:space="preserve">Приложение </w:t>
      </w:r>
    </w:p>
    <w:p w:rsidR="00CE68F8" w:rsidRPr="00CE68F8" w:rsidRDefault="00CE68F8" w:rsidP="00CE68F8">
      <w:pPr>
        <w:tabs>
          <w:tab w:val="left" w:pos="9638"/>
        </w:tabs>
        <w:ind w:left="5954" w:right="-1"/>
        <w:jc w:val="both"/>
      </w:pPr>
      <w:r w:rsidRPr="00CE68F8">
        <w:t xml:space="preserve">к постановлению </w:t>
      </w:r>
    </w:p>
    <w:p w:rsidR="00CE68F8" w:rsidRPr="00CE68F8" w:rsidRDefault="00CE68F8" w:rsidP="00CE68F8">
      <w:pPr>
        <w:tabs>
          <w:tab w:val="left" w:pos="9638"/>
        </w:tabs>
        <w:ind w:left="5954" w:right="-1"/>
        <w:jc w:val="both"/>
      </w:pPr>
      <w:r w:rsidRPr="00CE68F8">
        <w:t xml:space="preserve">Законодательного собрания </w:t>
      </w:r>
    </w:p>
    <w:p w:rsidR="00CE68F8" w:rsidRPr="00CE68F8" w:rsidRDefault="00CE68F8" w:rsidP="00CE68F8">
      <w:pPr>
        <w:tabs>
          <w:tab w:val="left" w:pos="9638"/>
        </w:tabs>
        <w:ind w:left="5954" w:right="-1"/>
        <w:jc w:val="both"/>
      </w:pPr>
      <w:r w:rsidRPr="00CE68F8">
        <w:t xml:space="preserve">Ленинградской области </w:t>
      </w:r>
    </w:p>
    <w:p w:rsidR="00CE68F8" w:rsidRPr="00CE68F8" w:rsidRDefault="00CE68F8" w:rsidP="00CE68F8">
      <w:pPr>
        <w:tabs>
          <w:tab w:val="left" w:pos="9638"/>
        </w:tabs>
        <w:ind w:left="5954" w:right="-1"/>
        <w:jc w:val="both"/>
      </w:pPr>
      <w:r w:rsidRPr="00CE68F8">
        <w:t>от 7 декабря 2021 года № 195</w:t>
      </w:r>
    </w:p>
    <w:p w:rsidR="007526DE" w:rsidRDefault="007526DE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CE68F8" w:rsidRDefault="00CE68F8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CE68F8" w:rsidRPr="005C640B" w:rsidRDefault="00CE68F8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7526DE" w:rsidRPr="00CE68F8" w:rsidRDefault="007526DE" w:rsidP="005C640B">
      <w:pPr>
        <w:tabs>
          <w:tab w:val="left" w:pos="9638"/>
        </w:tabs>
        <w:ind w:right="-1"/>
        <w:jc w:val="center"/>
        <w:rPr>
          <w:b/>
          <w:sz w:val="26"/>
          <w:szCs w:val="26"/>
        </w:rPr>
      </w:pPr>
      <w:r w:rsidRPr="00CE68F8">
        <w:rPr>
          <w:b/>
          <w:sz w:val="26"/>
          <w:szCs w:val="26"/>
        </w:rPr>
        <w:t>Предложения</w:t>
      </w:r>
      <w:r w:rsidR="009D7C86">
        <w:rPr>
          <w:b/>
          <w:sz w:val="26"/>
          <w:szCs w:val="26"/>
        </w:rPr>
        <w:t xml:space="preserve"> </w:t>
      </w:r>
      <w:r w:rsidR="009D7C86">
        <w:rPr>
          <w:b/>
          <w:sz w:val="26"/>
          <w:szCs w:val="26"/>
        </w:rPr>
        <w:br/>
      </w:r>
      <w:r w:rsidRPr="00CE68F8">
        <w:rPr>
          <w:b/>
          <w:sz w:val="26"/>
          <w:szCs w:val="26"/>
        </w:rPr>
        <w:t xml:space="preserve">Законодательного собрания Ленинградской области </w:t>
      </w:r>
      <w:r w:rsidR="009D7C86">
        <w:rPr>
          <w:b/>
          <w:sz w:val="26"/>
          <w:szCs w:val="26"/>
        </w:rPr>
        <w:br/>
      </w:r>
      <w:r w:rsidRPr="00CE68F8">
        <w:rPr>
          <w:b/>
          <w:sz w:val="26"/>
          <w:szCs w:val="26"/>
        </w:rPr>
        <w:t>к</w:t>
      </w:r>
      <w:r w:rsidR="007266A2" w:rsidRPr="00CE68F8">
        <w:rPr>
          <w:b/>
          <w:sz w:val="26"/>
          <w:szCs w:val="26"/>
        </w:rPr>
        <w:t xml:space="preserve"> проекту федерального закона № 6601-8 </w:t>
      </w:r>
      <w:r w:rsidR="00C51127" w:rsidRPr="00CE68F8">
        <w:rPr>
          <w:b/>
          <w:sz w:val="26"/>
          <w:szCs w:val="26"/>
        </w:rPr>
        <w:t>"</w:t>
      </w:r>
      <w:r w:rsidR="007266A2" w:rsidRPr="00CE68F8">
        <w:rPr>
          <w:b/>
          <w:sz w:val="26"/>
          <w:szCs w:val="26"/>
        </w:rPr>
        <w:t xml:space="preserve">О внесении изменений </w:t>
      </w:r>
      <w:r w:rsidR="009D7C86">
        <w:rPr>
          <w:b/>
          <w:sz w:val="26"/>
          <w:szCs w:val="26"/>
        </w:rPr>
        <w:br/>
      </w:r>
      <w:r w:rsidR="007266A2" w:rsidRPr="00CE68F8">
        <w:rPr>
          <w:b/>
          <w:sz w:val="26"/>
          <w:szCs w:val="26"/>
        </w:rPr>
        <w:t>в Водный кодекс Российской Федерации</w:t>
      </w:r>
      <w:r w:rsidR="00C51127" w:rsidRPr="00CE68F8">
        <w:rPr>
          <w:b/>
          <w:sz w:val="26"/>
          <w:szCs w:val="26"/>
        </w:rPr>
        <w:t>"</w:t>
      </w:r>
    </w:p>
    <w:p w:rsidR="007526DE" w:rsidRDefault="007526DE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9D7C86" w:rsidRPr="005C640B" w:rsidRDefault="009D7C86" w:rsidP="005C640B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707F48" w:rsidRPr="005C640B" w:rsidRDefault="00554336" w:rsidP="00C5112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Законодательное собрание Ленинградской области концептуально поддерживает</w:t>
      </w:r>
      <w:r w:rsidR="00FF3481" w:rsidRPr="005C640B">
        <w:rPr>
          <w:sz w:val="28"/>
          <w:szCs w:val="28"/>
        </w:rPr>
        <w:t xml:space="preserve"> проект федерального закона </w:t>
      </w:r>
      <w:r w:rsidR="00C51127">
        <w:rPr>
          <w:sz w:val="28"/>
          <w:szCs w:val="28"/>
        </w:rPr>
        <w:t>"</w:t>
      </w:r>
      <w:r w:rsidR="00FF3481" w:rsidRPr="005C640B">
        <w:rPr>
          <w:sz w:val="28"/>
          <w:szCs w:val="28"/>
        </w:rPr>
        <w:t>О внесении</w:t>
      </w:r>
      <w:r w:rsidR="00DE31CF" w:rsidRPr="005C640B">
        <w:rPr>
          <w:sz w:val="28"/>
          <w:szCs w:val="28"/>
        </w:rPr>
        <w:t xml:space="preserve"> изменений в Водный кодекс Российской Федерации</w:t>
      </w:r>
      <w:r w:rsidR="00C51127">
        <w:rPr>
          <w:sz w:val="28"/>
          <w:szCs w:val="28"/>
        </w:rPr>
        <w:t>"</w:t>
      </w:r>
      <w:r w:rsidR="00DE31CF" w:rsidRPr="005C640B">
        <w:rPr>
          <w:sz w:val="28"/>
          <w:szCs w:val="28"/>
        </w:rPr>
        <w:t xml:space="preserve"> (далее – проект).</w:t>
      </w:r>
    </w:p>
    <w:p w:rsidR="00DE31CF" w:rsidRPr="005C640B" w:rsidRDefault="00DE31CF" w:rsidP="00C5112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 xml:space="preserve">Вместе с тем к содержанию проекта имеются следующие замечания </w:t>
      </w:r>
      <w:r w:rsidR="0011750F">
        <w:rPr>
          <w:sz w:val="28"/>
          <w:szCs w:val="28"/>
        </w:rPr>
        <w:br/>
      </w:r>
      <w:r w:rsidRPr="005C640B">
        <w:rPr>
          <w:sz w:val="28"/>
          <w:szCs w:val="28"/>
        </w:rPr>
        <w:t>и предложения:</w:t>
      </w:r>
    </w:p>
    <w:p w:rsidR="00532973" w:rsidRPr="005C640B" w:rsidRDefault="00721437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1.</w:t>
      </w:r>
      <w:r w:rsidR="0011750F">
        <w:rPr>
          <w:sz w:val="28"/>
          <w:szCs w:val="28"/>
        </w:rPr>
        <w:t> </w:t>
      </w:r>
      <w:r w:rsidR="00532973" w:rsidRPr="005C640B">
        <w:rPr>
          <w:sz w:val="28"/>
          <w:szCs w:val="28"/>
        </w:rPr>
        <w:t>Пунктом 2 статьи 1 проекта предлагается изло</w:t>
      </w:r>
      <w:r w:rsidR="009D7C86">
        <w:rPr>
          <w:sz w:val="28"/>
          <w:szCs w:val="28"/>
        </w:rPr>
        <w:t xml:space="preserve">жить в новой редакции </w:t>
      </w:r>
      <w:r w:rsidR="009D7C86" w:rsidRPr="0011750F">
        <w:rPr>
          <w:spacing w:val="-6"/>
          <w:sz w:val="28"/>
          <w:szCs w:val="28"/>
        </w:rPr>
        <w:t>статью 7</w:t>
      </w:r>
      <w:r w:rsidR="009D7C86" w:rsidRPr="0011750F">
        <w:rPr>
          <w:spacing w:val="-6"/>
          <w:sz w:val="28"/>
          <w:szCs w:val="28"/>
          <w:vertAlign w:val="superscript"/>
        </w:rPr>
        <w:t>1</w:t>
      </w:r>
      <w:r w:rsidR="00532973" w:rsidRPr="0011750F">
        <w:rPr>
          <w:spacing w:val="-6"/>
          <w:sz w:val="28"/>
          <w:szCs w:val="28"/>
        </w:rPr>
        <w:t xml:space="preserve"> Водного кодекса Российской Федерации (далее – ВК РФ), определяющую</w:t>
      </w:r>
      <w:r w:rsidR="00532973" w:rsidRPr="005C640B">
        <w:rPr>
          <w:sz w:val="28"/>
          <w:szCs w:val="28"/>
        </w:rPr>
        <w:t xml:space="preserve"> порядок осуществления водохозяйственных мероприятий и мероприятий </w:t>
      </w:r>
      <w:r w:rsidR="0011750F">
        <w:rPr>
          <w:sz w:val="28"/>
          <w:szCs w:val="28"/>
        </w:rPr>
        <w:br/>
      </w:r>
      <w:r w:rsidR="00532973" w:rsidRPr="005C640B">
        <w:rPr>
          <w:sz w:val="28"/>
          <w:szCs w:val="28"/>
        </w:rPr>
        <w:t>по охране водных объектов.</w:t>
      </w:r>
    </w:p>
    <w:p w:rsidR="00532973" w:rsidRPr="005C640B" w:rsidRDefault="00532973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1750F">
        <w:rPr>
          <w:spacing w:val="-4"/>
          <w:sz w:val="28"/>
          <w:szCs w:val="28"/>
        </w:rPr>
        <w:t xml:space="preserve">В </w:t>
      </w:r>
      <w:r w:rsidR="00D77854" w:rsidRPr="0011750F">
        <w:rPr>
          <w:spacing w:val="-4"/>
          <w:sz w:val="28"/>
          <w:szCs w:val="28"/>
        </w:rPr>
        <w:t>соответствии с указанной редакцией</w:t>
      </w:r>
      <w:r w:rsidRPr="0011750F">
        <w:rPr>
          <w:spacing w:val="-4"/>
          <w:sz w:val="28"/>
          <w:szCs w:val="28"/>
        </w:rPr>
        <w:t xml:space="preserve"> </w:t>
      </w:r>
      <w:r w:rsidR="00D77854" w:rsidRPr="0011750F">
        <w:rPr>
          <w:spacing w:val="-4"/>
          <w:sz w:val="28"/>
          <w:szCs w:val="28"/>
        </w:rPr>
        <w:t>к водохозяйственным мероприятиям</w:t>
      </w:r>
      <w:r w:rsidR="00D77854" w:rsidRPr="005C640B">
        <w:rPr>
          <w:sz w:val="28"/>
          <w:szCs w:val="28"/>
        </w:rPr>
        <w:t xml:space="preserve"> предлагается отнести</w:t>
      </w:r>
      <w:r w:rsidRPr="005C640B">
        <w:rPr>
          <w:sz w:val="28"/>
          <w:szCs w:val="28"/>
        </w:rPr>
        <w:t xml:space="preserve"> мероприятия по изучению, использованию, охране водных объектов, находящихся в государственной или муниципальной собственности, а также по предотвращению негативного воздействия вод </w:t>
      </w:r>
      <w:r w:rsidR="0011750F">
        <w:rPr>
          <w:sz w:val="28"/>
          <w:szCs w:val="28"/>
        </w:rPr>
        <w:br/>
      </w:r>
      <w:r w:rsidRPr="005C640B">
        <w:rPr>
          <w:sz w:val="28"/>
          <w:szCs w:val="28"/>
        </w:rPr>
        <w:t>и ликвидации его последствий.</w:t>
      </w:r>
    </w:p>
    <w:p w:rsidR="00532973" w:rsidRPr="005C640B" w:rsidRDefault="00532973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 xml:space="preserve">Словосочетание </w:t>
      </w:r>
      <w:r w:rsidR="00C51127">
        <w:rPr>
          <w:sz w:val="28"/>
          <w:szCs w:val="28"/>
        </w:rPr>
        <w:t>"</w:t>
      </w:r>
      <w:r w:rsidRPr="005C640B">
        <w:rPr>
          <w:sz w:val="28"/>
          <w:szCs w:val="28"/>
        </w:rPr>
        <w:t>изучение водных объектов</w:t>
      </w:r>
      <w:r w:rsidR="00C51127">
        <w:rPr>
          <w:sz w:val="28"/>
          <w:szCs w:val="28"/>
        </w:rPr>
        <w:t>"</w:t>
      </w:r>
      <w:r w:rsidRPr="005C640B">
        <w:rPr>
          <w:sz w:val="28"/>
          <w:szCs w:val="28"/>
        </w:rPr>
        <w:t xml:space="preserve"> используется также </w:t>
      </w:r>
      <w:r w:rsidR="00F35350">
        <w:rPr>
          <w:sz w:val="28"/>
          <w:szCs w:val="28"/>
        </w:rPr>
        <w:br/>
      </w:r>
      <w:r w:rsidRPr="005C640B">
        <w:rPr>
          <w:sz w:val="28"/>
          <w:szCs w:val="28"/>
        </w:rPr>
        <w:t xml:space="preserve">в пункте 1 статьи 1 проекта, где </w:t>
      </w:r>
      <w:r w:rsidR="00FB11FE">
        <w:rPr>
          <w:sz w:val="28"/>
          <w:szCs w:val="28"/>
        </w:rPr>
        <w:t>дается новое определение понятия</w:t>
      </w:r>
      <w:r w:rsidRPr="005C640B">
        <w:rPr>
          <w:sz w:val="28"/>
          <w:szCs w:val="28"/>
        </w:rPr>
        <w:t xml:space="preserve"> </w:t>
      </w:r>
      <w:r w:rsidR="00C51127">
        <w:rPr>
          <w:sz w:val="28"/>
          <w:szCs w:val="28"/>
        </w:rPr>
        <w:t>"</w:t>
      </w:r>
      <w:r w:rsidRPr="005C640B">
        <w:rPr>
          <w:sz w:val="28"/>
          <w:szCs w:val="28"/>
        </w:rPr>
        <w:t>водное хозяйство</w:t>
      </w:r>
      <w:r w:rsidR="00C51127">
        <w:rPr>
          <w:sz w:val="28"/>
          <w:szCs w:val="28"/>
        </w:rPr>
        <w:t>"</w:t>
      </w:r>
      <w:r w:rsidRPr="005C640B">
        <w:rPr>
          <w:sz w:val="28"/>
          <w:szCs w:val="28"/>
        </w:rPr>
        <w:t>.</w:t>
      </w:r>
    </w:p>
    <w:p w:rsidR="00532973" w:rsidRPr="005C640B" w:rsidRDefault="00D77854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Вместе с тем с</w:t>
      </w:r>
      <w:r w:rsidR="00532973" w:rsidRPr="005C640B">
        <w:rPr>
          <w:sz w:val="28"/>
          <w:szCs w:val="28"/>
        </w:rPr>
        <w:t xml:space="preserve">ледует отметить, что </w:t>
      </w:r>
      <w:r w:rsidRPr="005C640B">
        <w:rPr>
          <w:sz w:val="28"/>
          <w:szCs w:val="28"/>
        </w:rPr>
        <w:t xml:space="preserve">ни действующее федеральное законодательство, ни проект не содержат определения понятия </w:t>
      </w:r>
      <w:r w:rsidR="00C51127">
        <w:rPr>
          <w:sz w:val="28"/>
          <w:szCs w:val="28"/>
        </w:rPr>
        <w:t>"</w:t>
      </w:r>
      <w:r w:rsidRPr="005C640B">
        <w:rPr>
          <w:sz w:val="28"/>
          <w:szCs w:val="28"/>
        </w:rPr>
        <w:t>изучение водных объектов</w:t>
      </w:r>
      <w:r w:rsidR="00C51127">
        <w:rPr>
          <w:sz w:val="28"/>
          <w:szCs w:val="28"/>
        </w:rPr>
        <w:t>"</w:t>
      </w:r>
      <w:r w:rsidRPr="005C640B">
        <w:rPr>
          <w:sz w:val="28"/>
          <w:szCs w:val="28"/>
        </w:rPr>
        <w:t>.</w:t>
      </w:r>
    </w:p>
    <w:p w:rsidR="00532973" w:rsidRPr="005C640B" w:rsidRDefault="00D77854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Вследствие этого не представляется возможным определить, кем именно должна осуществляться деятельно</w:t>
      </w:r>
      <w:r w:rsidR="00FB11FE">
        <w:rPr>
          <w:sz w:val="28"/>
          <w:szCs w:val="28"/>
        </w:rPr>
        <w:t>сть по изучению водных объектов</w:t>
      </w:r>
      <w:r w:rsidRPr="005C640B">
        <w:rPr>
          <w:sz w:val="28"/>
          <w:szCs w:val="28"/>
        </w:rPr>
        <w:t xml:space="preserve"> и каким образом указанные полномочия должны быть разграничены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</w:t>
      </w:r>
      <w:r w:rsidR="00721437" w:rsidRPr="005C640B">
        <w:rPr>
          <w:sz w:val="28"/>
          <w:szCs w:val="28"/>
        </w:rPr>
        <w:t>.</w:t>
      </w:r>
    </w:p>
    <w:p w:rsidR="00721437" w:rsidRPr="005C640B" w:rsidRDefault="00721437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2.</w:t>
      </w:r>
      <w:r w:rsidR="0011750F">
        <w:rPr>
          <w:sz w:val="28"/>
          <w:szCs w:val="28"/>
        </w:rPr>
        <w:t> </w:t>
      </w:r>
      <w:r w:rsidRPr="005C640B">
        <w:rPr>
          <w:sz w:val="28"/>
          <w:szCs w:val="28"/>
        </w:rPr>
        <w:t xml:space="preserve">Пунктом 5 статьи 1 проекта предлагается изложить в новой </w:t>
      </w:r>
      <w:r w:rsidR="00F35350">
        <w:rPr>
          <w:sz w:val="28"/>
          <w:szCs w:val="28"/>
        </w:rPr>
        <w:br/>
      </w:r>
      <w:r w:rsidRPr="005C640B">
        <w:rPr>
          <w:sz w:val="28"/>
          <w:szCs w:val="28"/>
        </w:rPr>
        <w:t>редакц</w:t>
      </w:r>
      <w:r w:rsidR="00861EF1">
        <w:rPr>
          <w:sz w:val="28"/>
          <w:szCs w:val="28"/>
        </w:rPr>
        <w:t>ии статью 67</w:t>
      </w:r>
      <w:r w:rsidRPr="00861EF1">
        <w:rPr>
          <w:sz w:val="28"/>
          <w:szCs w:val="28"/>
          <w:vertAlign w:val="superscript"/>
        </w:rPr>
        <w:t>1</w:t>
      </w:r>
      <w:r w:rsidRPr="005C640B">
        <w:rPr>
          <w:sz w:val="28"/>
          <w:szCs w:val="28"/>
        </w:rPr>
        <w:t xml:space="preserve"> ВК РФ, определяющую порядок осуществления мер </w:t>
      </w:r>
      <w:r w:rsidR="00F35350">
        <w:rPr>
          <w:sz w:val="28"/>
          <w:szCs w:val="28"/>
        </w:rPr>
        <w:br/>
      </w:r>
      <w:r w:rsidRPr="00F35350">
        <w:rPr>
          <w:spacing w:val="-2"/>
          <w:sz w:val="28"/>
          <w:szCs w:val="28"/>
        </w:rPr>
        <w:t>по предотвращению негативного воздействия вод и ликвидации его последствий.</w:t>
      </w:r>
    </w:p>
    <w:p w:rsidR="00222E81" w:rsidRPr="005C640B" w:rsidRDefault="00721437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90832">
        <w:rPr>
          <w:spacing w:val="-4"/>
          <w:sz w:val="28"/>
          <w:szCs w:val="28"/>
        </w:rPr>
        <w:t>В соответствии с указанной редакцией из перечня мер по предотвращению</w:t>
      </w:r>
      <w:r w:rsidRPr="005C640B">
        <w:rPr>
          <w:sz w:val="28"/>
          <w:szCs w:val="28"/>
        </w:rPr>
        <w:t xml:space="preserve"> негативного воздействия вод предлагается исключить мер</w:t>
      </w:r>
      <w:r w:rsidR="00C67C88" w:rsidRPr="005C640B">
        <w:rPr>
          <w:sz w:val="28"/>
          <w:szCs w:val="28"/>
        </w:rPr>
        <w:t>оприятия</w:t>
      </w:r>
      <w:r w:rsidRPr="005C640B">
        <w:rPr>
          <w:sz w:val="28"/>
          <w:szCs w:val="28"/>
        </w:rPr>
        <w:t xml:space="preserve"> </w:t>
      </w:r>
      <w:r w:rsidR="00890832">
        <w:rPr>
          <w:sz w:val="28"/>
          <w:szCs w:val="28"/>
        </w:rPr>
        <w:br/>
      </w:r>
      <w:r w:rsidRPr="005C640B">
        <w:rPr>
          <w:sz w:val="28"/>
          <w:szCs w:val="28"/>
        </w:rPr>
        <w:t>по предотвращению разрушения берегов</w:t>
      </w:r>
      <w:r w:rsidR="00222E81" w:rsidRPr="005C640B">
        <w:rPr>
          <w:sz w:val="28"/>
          <w:szCs w:val="28"/>
        </w:rPr>
        <w:t xml:space="preserve">, при этом в перечень мероприятий, </w:t>
      </w:r>
      <w:r w:rsidR="00222E81" w:rsidRPr="005C640B">
        <w:rPr>
          <w:sz w:val="28"/>
          <w:szCs w:val="28"/>
        </w:rPr>
        <w:lastRenderedPageBreak/>
        <w:t xml:space="preserve">реализуемых в рамках инженерной защиты территорий и объектов </w:t>
      </w:r>
      <w:r w:rsidR="00890832">
        <w:rPr>
          <w:sz w:val="28"/>
          <w:szCs w:val="28"/>
        </w:rPr>
        <w:br/>
      </w:r>
      <w:r w:rsidR="00222E81" w:rsidRPr="005C640B">
        <w:rPr>
          <w:sz w:val="28"/>
          <w:szCs w:val="28"/>
        </w:rPr>
        <w:t>от негативного воздействия вод, указанные мер</w:t>
      </w:r>
      <w:r w:rsidR="0046718E" w:rsidRPr="005C640B">
        <w:rPr>
          <w:sz w:val="28"/>
          <w:szCs w:val="28"/>
        </w:rPr>
        <w:t>оприятия также</w:t>
      </w:r>
      <w:r w:rsidR="00222E81" w:rsidRPr="005C640B">
        <w:rPr>
          <w:sz w:val="28"/>
          <w:szCs w:val="28"/>
        </w:rPr>
        <w:t xml:space="preserve"> не включаются</w:t>
      </w:r>
      <w:r w:rsidR="00C67C88" w:rsidRPr="005C640B">
        <w:rPr>
          <w:sz w:val="28"/>
          <w:szCs w:val="28"/>
        </w:rPr>
        <w:t>.</w:t>
      </w:r>
    </w:p>
    <w:p w:rsidR="00C67C88" w:rsidRPr="005C640B" w:rsidRDefault="00C67C88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Полагаем целесообразным сохранить д</w:t>
      </w:r>
      <w:r w:rsidR="00861EF1">
        <w:rPr>
          <w:sz w:val="28"/>
          <w:szCs w:val="28"/>
        </w:rPr>
        <w:t>анную норму в статье 67</w:t>
      </w:r>
      <w:r w:rsidRPr="00861EF1">
        <w:rPr>
          <w:sz w:val="28"/>
          <w:szCs w:val="28"/>
          <w:vertAlign w:val="superscript"/>
        </w:rPr>
        <w:t>1</w:t>
      </w:r>
      <w:r w:rsidRPr="005C640B">
        <w:rPr>
          <w:sz w:val="28"/>
          <w:szCs w:val="28"/>
        </w:rPr>
        <w:t xml:space="preserve"> ВК РФ, раскрыв содержание понятия</w:t>
      </w:r>
      <w:r w:rsidR="0046718E" w:rsidRPr="005C640B">
        <w:rPr>
          <w:sz w:val="28"/>
          <w:szCs w:val="28"/>
        </w:rPr>
        <w:t xml:space="preserve"> </w:t>
      </w:r>
      <w:r w:rsidR="00C51127">
        <w:rPr>
          <w:sz w:val="28"/>
          <w:szCs w:val="28"/>
        </w:rPr>
        <w:t>"</w:t>
      </w:r>
      <w:r w:rsidR="0046718E" w:rsidRPr="005C640B">
        <w:rPr>
          <w:sz w:val="28"/>
          <w:szCs w:val="28"/>
        </w:rPr>
        <w:t>предотвращение разрушения берегов</w:t>
      </w:r>
      <w:r w:rsidR="00C51127">
        <w:rPr>
          <w:sz w:val="28"/>
          <w:szCs w:val="28"/>
        </w:rPr>
        <w:t>"</w:t>
      </w:r>
      <w:r w:rsidR="0046718E" w:rsidRPr="005C640B">
        <w:rPr>
          <w:sz w:val="28"/>
          <w:szCs w:val="28"/>
        </w:rPr>
        <w:t xml:space="preserve"> и включ</w:t>
      </w:r>
      <w:r w:rsidR="00861EF1">
        <w:rPr>
          <w:sz w:val="28"/>
          <w:szCs w:val="28"/>
        </w:rPr>
        <w:t xml:space="preserve">ив соответствующие мероприятия </w:t>
      </w:r>
      <w:r w:rsidR="0046718E" w:rsidRPr="005C640B">
        <w:rPr>
          <w:sz w:val="28"/>
          <w:szCs w:val="28"/>
        </w:rPr>
        <w:t>в перечень мероприятий, реализуемых в рамках инженерной защиты территорий и объектов от негативного воздействия вод.</w:t>
      </w:r>
    </w:p>
    <w:p w:rsidR="0046718E" w:rsidRPr="005C640B" w:rsidRDefault="0011750F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90832">
        <w:rPr>
          <w:spacing w:val="-2"/>
          <w:sz w:val="28"/>
          <w:szCs w:val="28"/>
        </w:rPr>
        <w:t>3. </w:t>
      </w:r>
      <w:r w:rsidR="0046718E" w:rsidRPr="00890832">
        <w:rPr>
          <w:spacing w:val="-2"/>
          <w:sz w:val="28"/>
          <w:szCs w:val="28"/>
        </w:rPr>
        <w:t>В со</w:t>
      </w:r>
      <w:r w:rsidR="00861EF1" w:rsidRPr="00890832">
        <w:rPr>
          <w:spacing w:val="-2"/>
          <w:sz w:val="28"/>
          <w:szCs w:val="28"/>
        </w:rPr>
        <w:t>ответствии с частью 3 статьи 67</w:t>
      </w:r>
      <w:r w:rsidR="0046718E" w:rsidRPr="00890832">
        <w:rPr>
          <w:spacing w:val="-2"/>
          <w:sz w:val="28"/>
          <w:szCs w:val="28"/>
          <w:vertAlign w:val="superscript"/>
        </w:rPr>
        <w:t>1</w:t>
      </w:r>
      <w:r w:rsidR="0046718E" w:rsidRPr="00890832">
        <w:rPr>
          <w:spacing w:val="-2"/>
          <w:sz w:val="28"/>
          <w:szCs w:val="28"/>
        </w:rPr>
        <w:t xml:space="preserve"> ВК РФ, излагаемой в соответствии</w:t>
      </w:r>
      <w:r w:rsidR="0046718E" w:rsidRPr="005C640B">
        <w:rPr>
          <w:sz w:val="28"/>
          <w:szCs w:val="28"/>
        </w:rPr>
        <w:t xml:space="preserve"> с проектом в новой редакции, в границах зон затопления, подтопления запрещается осуществление определенных видов деятельности, в том числе строительство объектов капитального строительства без обеспечения инженерной защиты населенных пунктов и объектов от затопления, подтопления.</w:t>
      </w:r>
    </w:p>
    <w:p w:rsidR="0046718E" w:rsidRPr="005C640B" w:rsidRDefault="0046718E" w:rsidP="00C51127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40B">
        <w:rPr>
          <w:sz w:val="28"/>
          <w:szCs w:val="28"/>
        </w:rPr>
        <w:t>Принимая во внимание разницу в характере и размерах вреда, причиняемого населенным пунктам и объектам в результате затопления</w:t>
      </w:r>
      <w:r w:rsidR="00707F48" w:rsidRPr="005C640B">
        <w:rPr>
          <w:sz w:val="28"/>
          <w:szCs w:val="28"/>
        </w:rPr>
        <w:t xml:space="preserve"> </w:t>
      </w:r>
      <w:r w:rsidR="00890832">
        <w:rPr>
          <w:sz w:val="28"/>
          <w:szCs w:val="28"/>
        </w:rPr>
        <w:br/>
      </w:r>
      <w:r w:rsidR="00707F48" w:rsidRPr="005C640B">
        <w:rPr>
          <w:sz w:val="28"/>
          <w:szCs w:val="28"/>
        </w:rPr>
        <w:t>или</w:t>
      </w:r>
      <w:r w:rsidRPr="005C640B">
        <w:rPr>
          <w:sz w:val="28"/>
          <w:szCs w:val="28"/>
        </w:rPr>
        <w:t xml:space="preserve"> подтопления, полагаем целесообразным </w:t>
      </w:r>
      <w:r w:rsidR="00707F48" w:rsidRPr="005C640B">
        <w:rPr>
          <w:sz w:val="28"/>
          <w:szCs w:val="28"/>
        </w:rPr>
        <w:t xml:space="preserve">дифференцировать запреты </w:t>
      </w:r>
      <w:r w:rsidR="00890832">
        <w:rPr>
          <w:sz w:val="28"/>
          <w:szCs w:val="28"/>
        </w:rPr>
        <w:br/>
      </w:r>
      <w:r w:rsidR="00707F48" w:rsidRPr="005C640B">
        <w:rPr>
          <w:sz w:val="28"/>
          <w:szCs w:val="28"/>
        </w:rPr>
        <w:t>на осуществление тех или иных видов деятельности в границах зон затопления и в границах зон подтопления.</w:t>
      </w:r>
    </w:p>
    <w:p w:rsidR="00DC5F43" w:rsidRDefault="00DC5F43">
      <w:pPr>
        <w:rPr>
          <w:sz w:val="28"/>
          <w:szCs w:val="28"/>
        </w:rPr>
      </w:pPr>
    </w:p>
    <w:sectPr w:rsidR="00DC5F43" w:rsidSect="00C51127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A5" w:rsidRDefault="009821A5" w:rsidP="00C51127">
      <w:r>
        <w:separator/>
      </w:r>
    </w:p>
  </w:endnote>
  <w:endnote w:type="continuationSeparator" w:id="0">
    <w:p w:rsidR="009821A5" w:rsidRDefault="009821A5" w:rsidP="00C5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A5" w:rsidRDefault="009821A5" w:rsidP="00C51127">
      <w:r>
        <w:separator/>
      </w:r>
    </w:p>
  </w:footnote>
  <w:footnote w:type="continuationSeparator" w:id="0">
    <w:p w:rsidR="009821A5" w:rsidRDefault="009821A5" w:rsidP="00C5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27" w:rsidRDefault="009821A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1F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336"/>
    <w:rsid w:val="000C3AF9"/>
    <w:rsid w:val="0011750F"/>
    <w:rsid w:val="001F11A7"/>
    <w:rsid w:val="0020665E"/>
    <w:rsid w:val="00222E81"/>
    <w:rsid w:val="0023241E"/>
    <w:rsid w:val="00275675"/>
    <w:rsid w:val="002D009B"/>
    <w:rsid w:val="00421889"/>
    <w:rsid w:val="0046718E"/>
    <w:rsid w:val="00494C28"/>
    <w:rsid w:val="00532973"/>
    <w:rsid w:val="00534257"/>
    <w:rsid w:val="00554336"/>
    <w:rsid w:val="005C640B"/>
    <w:rsid w:val="006A41A6"/>
    <w:rsid w:val="00707F48"/>
    <w:rsid w:val="00721437"/>
    <w:rsid w:val="007266A2"/>
    <w:rsid w:val="007526DE"/>
    <w:rsid w:val="00757054"/>
    <w:rsid w:val="007D44E8"/>
    <w:rsid w:val="00842C94"/>
    <w:rsid w:val="00861EF1"/>
    <w:rsid w:val="00875155"/>
    <w:rsid w:val="00890832"/>
    <w:rsid w:val="008921F7"/>
    <w:rsid w:val="008F07D8"/>
    <w:rsid w:val="00922D0B"/>
    <w:rsid w:val="00941435"/>
    <w:rsid w:val="009821A5"/>
    <w:rsid w:val="009B39E4"/>
    <w:rsid w:val="009D7C86"/>
    <w:rsid w:val="00A73E1C"/>
    <w:rsid w:val="00AD6538"/>
    <w:rsid w:val="00B222DD"/>
    <w:rsid w:val="00B61FDA"/>
    <w:rsid w:val="00BE435B"/>
    <w:rsid w:val="00C51127"/>
    <w:rsid w:val="00C67C88"/>
    <w:rsid w:val="00CE68F8"/>
    <w:rsid w:val="00D77854"/>
    <w:rsid w:val="00DC5F43"/>
    <w:rsid w:val="00DE31CF"/>
    <w:rsid w:val="00F35350"/>
    <w:rsid w:val="00F81DE3"/>
    <w:rsid w:val="00FB11FE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B7233"/>
  <w15:docId w15:val="{3FFA8C7A-AA0C-4D51-9122-0D3A096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2D0B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1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12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F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2021-12-21T11:34:00Z</cp:lastPrinted>
  <dcterms:created xsi:type="dcterms:W3CDTF">2022-05-11T08:28:00Z</dcterms:created>
  <dcterms:modified xsi:type="dcterms:W3CDTF">2022-05-11T09:16:00Z</dcterms:modified>
</cp:coreProperties>
</file>