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FB" w:rsidRPr="00CF75FB" w:rsidRDefault="00CF75FB" w:rsidP="00CF75FB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</w:rPr>
      </w:pPr>
      <w:r w:rsidRPr="00CF75FB">
        <w:rPr>
          <w:rFonts w:ascii="Times New Roman" w:hAnsi="Times New Roman" w:cs="Times New Roman"/>
          <w:b/>
          <w:sz w:val="28"/>
        </w:rPr>
        <w:t>ЗАКОНОДАТЕЛЬНОЕ СОБРАНИЕ ЛЕНИНГРАДСКОЙ ОБЛАСТИ</w:t>
      </w:r>
    </w:p>
    <w:p w:rsidR="00CF75FB" w:rsidRDefault="00CF75FB" w:rsidP="00CF75FB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</w:rPr>
      </w:pPr>
    </w:p>
    <w:p w:rsidR="00CF75FB" w:rsidRPr="00CF75FB" w:rsidRDefault="00CF75FB" w:rsidP="00CF75FB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</w:rPr>
      </w:pPr>
      <w:r w:rsidRPr="00CF75FB">
        <w:rPr>
          <w:rFonts w:ascii="Times New Roman" w:hAnsi="Times New Roman" w:cs="Times New Roman"/>
          <w:b/>
          <w:sz w:val="28"/>
        </w:rPr>
        <w:t>ПОСТАНОВЛЕНИЕ</w:t>
      </w:r>
    </w:p>
    <w:p w:rsidR="008A12E0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12E0" w:rsidRPr="00CE71A7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7974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A12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331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8A12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974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92</w:t>
      </w:r>
    </w:p>
    <w:p w:rsidR="00805D77" w:rsidRPr="008A12E0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4E2" w:rsidRPr="008A12E0" w:rsidRDefault="00EA44E2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4C5" w:rsidRPr="007974C5" w:rsidRDefault="007974C5" w:rsidP="007974C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вопросу предоставления субсидий из областного бюджета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возмещение расходов по техническому обслуживанию внутридомового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(или) внутриквартирного газового оборудования</w:t>
      </w:r>
      <w:bookmarkEnd w:id="0"/>
    </w:p>
    <w:p w:rsidR="00805D77" w:rsidRPr="008A12E0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E2" w:rsidRPr="008A12E0" w:rsidRDefault="00EA44E2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E01359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9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1. Утвердить прилагаемое обращение Законодательного собрания Ленинградской области к Губернатору Ленинградской области А.Ю.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74C5">
        <w:rPr>
          <w:rFonts w:ascii="Times New Roman" w:hAnsi="Times New Roman" w:cs="Times New Roman"/>
          <w:sz w:val="28"/>
          <w:szCs w:val="28"/>
        </w:rPr>
        <w:t xml:space="preserve">Дрозденко по вопросу предоставления субсидий из областного бюджета Ленинградской области на возмещение расходов по техническому обслуживанию </w:t>
      </w:r>
      <w:r>
        <w:rPr>
          <w:rFonts w:ascii="Times New Roman" w:hAnsi="Times New Roman" w:cs="Times New Roman"/>
          <w:sz w:val="28"/>
          <w:szCs w:val="28"/>
        </w:rPr>
        <w:t>внутридомового и </w:t>
      </w:r>
      <w:r w:rsidRPr="007974C5">
        <w:rPr>
          <w:rFonts w:ascii="Times New Roman" w:hAnsi="Times New Roman" w:cs="Times New Roman"/>
          <w:sz w:val="28"/>
          <w:szCs w:val="28"/>
        </w:rPr>
        <w:t>(или) внутриквартирного газового оборудования.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</w:t>
      </w:r>
      <w:r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7974C5">
        <w:rPr>
          <w:rFonts w:ascii="Times New Roman" w:hAnsi="Times New Roman" w:cs="Times New Roman"/>
          <w:sz w:val="28"/>
          <w:szCs w:val="28"/>
        </w:rPr>
        <w:t>Дрозденко.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8A12E0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8A12E0" w:rsidRDefault="00E603BA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8A12E0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45D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7691" w:rsidSect="00ED4198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30C87" w:rsidRPr="00C30C87" w:rsidRDefault="00F3282E" w:rsidP="0060698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30C8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от </w:t>
      </w:r>
      <w:r w:rsidR="007974C5">
        <w:rPr>
          <w:rFonts w:ascii="Times New Roman" w:hAnsi="Times New Roman" w:cs="Times New Roman"/>
          <w:sz w:val="24"/>
          <w:szCs w:val="24"/>
        </w:rPr>
        <w:t>31</w:t>
      </w:r>
      <w:r w:rsidR="00606985">
        <w:rPr>
          <w:rFonts w:ascii="Times New Roman" w:hAnsi="Times New Roman" w:cs="Times New Roman"/>
          <w:sz w:val="24"/>
          <w:szCs w:val="24"/>
        </w:rPr>
        <w:t xml:space="preserve"> мая </w:t>
      </w:r>
      <w:r w:rsidR="00C30C87" w:rsidRPr="00C30C87">
        <w:rPr>
          <w:rFonts w:ascii="Times New Roman" w:hAnsi="Times New Roman" w:cs="Times New Roman"/>
          <w:sz w:val="24"/>
          <w:szCs w:val="24"/>
        </w:rPr>
        <w:t>2023 года № </w:t>
      </w:r>
      <w:r w:rsidR="00606985">
        <w:rPr>
          <w:rFonts w:ascii="Times New Roman" w:hAnsi="Times New Roman" w:cs="Times New Roman"/>
          <w:sz w:val="24"/>
          <w:szCs w:val="24"/>
        </w:rPr>
        <w:t>2</w:t>
      </w:r>
      <w:r w:rsidR="007974C5">
        <w:rPr>
          <w:rFonts w:ascii="Times New Roman" w:hAnsi="Times New Roman" w:cs="Times New Roman"/>
          <w:sz w:val="24"/>
          <w:szCs w:val="24"/>
        </w:rPr>
        <w:t>92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19D" w:rsidRPr="0011419D" w:rsidRDefault="0011419D" w:rsidP="001141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19D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11419D">
        <w:rPr>
          <w:rFonts w:ascii="Times New Roman" w:hAnsi="Times New Roman" w:cs="Times New Roman"/>
          <w:b/>
          <w:sz w:val="26"/>
          <w:szCs w:val="26"/>
        </w:rPr>
        <w:br/>
        <w:t xml:space="preserve">Законодательного собрания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1419D">
        <w:rPr>
          <w:rFonts w:ascii="Times New Roman" w:hAnsi="Times New Roman" w:cs="Times New Roman"/>
          <w:b/>
          <w:sz w:val="26"/>
          <w:szCs w:val="26"/>
        </w:rPr>
        <w:t>к Губерна</w:t>
      </w:r>
      <w:r>
        <w:rPr>
          <w:rFonts w:ascii="Times New Roman" w:hAnsi="Times New Roman" w:cs="Times New Roman"/>
          <w:b/>
          <w:sz w:val="26"/>
          <w:szCs w:val="26"/>
        </w:rPr>
        <w:t>тору Ленинградской области А.Ю. </w:t>
      </w:r>
      <w:r w:rsidRPr="0011419D">
        <w:rPr>
          <w:rFonts w:ascii="Times New Roman" w:hAnsi="Times New Roman" w:cs="Times New Roman"/>
          <w:b/>
          <w:sz w:val="26"/>
          <w:szCs w:val="26"/>
        </w:rPr>
        <w:t xml:space="preserve">Дрозденко по вопросу предоставления субсидий из областного бюджета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1419D">
        <w:rPr>
          <w:rFonts w:ascii="Times New Roman" w:hAnsi="Times New Roman" w:cs="Times New Roman"/>
          <w:b/>
          <w:sz w:val="26"/>
          <w:szCs w:val="26"/>
        </w:rPr>
        <w:t xml:space="preserve">на возмещение расходов по техническому обслуживанию </w:t>
      </w:r>
      <w:r>
        <w:rPr>
          <w:rFonts w:ascii="Times New Roman" w:hAnsi="Times New Roman" w:cs="Times New Roman"/>
          <w:b/>
          <w:sz w:val="26"/>
          <w:szCs w:val="26"/>
        </w:rPr>
        <w:t>внутридомового и </w:t>
      </w:r>
      <w:r w:rsidRPr="0011419D">
        <w:rPr>
          <w:rFonts w:ascii="Times New Roman" w:hAnsi="Times New Roman" w:cs="Times New Roman"/>
          <w:b/>
          <w:sz w:val="26"/>
          <w:szCs w:val="26"/>
        </w:rPr>
        <w:t>(или) внутриквартирного газового оборудования</w:t>
      </w:r>
    </w:p>
    <w:p w:rsidR="00C30C87" w:rsidRDefault="00C30C87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48E" w:rsidRPr="00C30C87" w:rsidRDefault="0025148E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156" w:rsidRPr="00D12156" w:rsidRDefault="00D12156" w:rsidP="00D121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156">
        <w:rPr>
          <w:rFonts w:ascii="Times New Roman" w:hAnsi="Times New Roman" w:cs="Times New Roman"/>
          <w:bCs/>
          <w:sz w:val="28"/>
          <w:szCs w:val="28"/>
        </w:rPr>
        <w:t>Уважаемый Александр Юрьевич!</w:t>
      </w: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156" w:rsidRPr="00645A1F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56">
        <w:rPr>
          <w:sz w:val="28"/>
          <w:szCs w:val="28"/>
        </w:rPr>
        <w:t xml:space="preserve">В соответствии с подпунктом "а" пункта 4 Правил пользования газом </w:t>
      </w:r>
      <w:r w:rsidR="00EB2565">
        <w:rPr>
          <w:sz w:val="28"/>
          <w:szCs w:val="28"/>
        </w:rPr>
        <w:br/>
      </w:r>
      <w:r w:rsidRPr="00D12156">
        <w:rPr>
          <w:sz w:val="28"/>
          <w:szCs w:val="28"/>
        </w:rPr>
        <w:t xml:space="preserve">в части обеспечения безопасности при использовании и содержании </w:t>
      </w:r>
      <w:r w:rsidRPr="00EB2565">
        <w:rPr>
          <w:spacing w:val="-4"/>
          <w:sz w:val="28"/>
          <w:szCs w:val="28"/>
        </w:rPr>
        <w:t>внутридомового и внутриквартирного газового оборудования при предоставлении</w:t>
      </w:r>
      <w:r w:rsidRPr="00D12156">
        <w:rPr>
          <w:sz w:val="28"/>
          <w:szCs w:val="28"/>
        </w:rPr>
        <w:t xml:space="preserve"> коммунальной услуги по газоснабжению, утвержденных постановлением </w:t>
      </w:r>
      <w:r w:rsidRPr="00EB2565">
        <w:rPr>
          <w:sz w:val="28"/>
          <w:szCs w:val="28"/>
        </w:rPr>
        <w:t>Правительства Российской Федерации от 14 мая 2013 года № 410 (далее – Правила),</w:t>
      </w:r>
      <w:r w:rsidRPr="00D12156">
        <w:rPr>
          <w:sz w:val="28"/>
          <w:szCs w:val="28"/>
        </w:rPr>
        <w:t xml:space="preserve"> </w:t>
      </w:r>
      <w:r w:rsidRPr="00645A1F">
        <w:rPr>
          <w:rStyle w:val="aa"/>
          <w:b w:val="0"/>
          <w:sz w:val="28"/>
          <w:szCs w:val="28"/>
        </w:rPr>
        <w:t xml:space="preserve">безопасное использование и содержание </w:t>
      </w:r>
      <w:r w:rsidRPr="00D12156">
        <w:rPr>
          <w:sz w:val="28"/>
          <w:szCs w:val="28"/>
        </w:rPr>
        <w:t xml:space="preserve">внутридомового </w:t>
      </w:r>
      <w:r w:rsidR="00EB2565">
        <w:rPr>
          <w:sz w:val="28"/>
          <w:szCs w:val="28"/>
        </w:rPr>
        <w:br/>
      </w:r>
      <w:r w:rsidRPr="00D12156">
        <w:rPr>
          <w:sz w:val="28"/>
          <w:szCs w:val="28"/>
        </w:rPr>
        <w:t xml:space="preserve">и </w:t>
      </w:r>
      <w:r w:rsidRPr="00645A1F">
        <w:rPr>
          <w:rStyle w:val="aa"/>
          <w:b w:val="0"/>
          <w:sz w:val="28"/>
          <w:szCs w:val="28"/>
        </w:rPr>
        <w:t>внутриквартирного газового оборудования</w:t>
      </w:r>
      <w:r w:rsidRPr="00D12156">
        <w:rPr>
          <w:sz w:val="28"/>
          <w:szCs w:val="28"/>
        </w:rPr>
        <w:t xml:space="preserve"> обеспечиваются в том числе </w:t>
      </w:r>
      <w:r w:rsidRPr="008E132C">
        <w:rPr>
          <w:rStyle w:val="aa"/>
          <w:b w:val="0"/>
          <w:sz w:val="28"/>
          <w:szCs w:val="28"/>
        </w:rPr>
        <w:t xml:space="preserve">путем </w:t>
      </w:r>
      <w:r w:rsidRPr="008E132C">
        <w:rPr>
          <w:rStyle w:val="aa"/>
          <w:b w:val="0"/>
          <w:spacing w:val="-5"/>
          <w:sz w:val="28"/>
          <w:szCs w:val="28"/>
        </w:rPr>
        <w:t xml:space="preserve">технического обслуживания и ремонта </w:t>
      </w:r>
      <w:r w:rsidR="00645A1F" w:rsidRPr="008E132C">
        <w:rPr>
          <w:spacing w:val="-5"/>
          <w:sz w:val="28"/>
          <w:szCs w:val="28"/>
        </w:rPr>
        <w:t>внутридомового и </w:t>
      </w:r>
      <w:r w:rsidRPr="008E132C">
        <w:rPr>
          <w:spacing w:val="-5"/>
          <w:sz w:val="28"/>
          <w:szCs w:val="28"/>
        </w:rPr>
        <w:t xml:space="preserve">(или) </w:t>
      </w:r>
      <w:r w:rsidRPr="008E132C">
        <w:rPr>
          <w:rStyle w:val="aa"/>
          <w:b w:val="0"/>
          <w:spacing w:val="-5"/>
          <w:sz w:val="28"/>
          <w:szCs w:val="28"/>
        </w:rPr>
        <w:t>внутриквартирного</w:t>
      </w:r>
      <w:r w:rsidRPr="00645A1F">
        <w:rPr>
          <w:rStyle w:val="aa"/>
          <w:b w:val="0"/>
          <w:sz w:val="28"/>
          <w:szCs w:val="28"/>
        </w:rPr>
        <w:t xml:space="preserve"> газового оборудования</w:t>
      </w:r>
      <w:r w:rsidRPr="00645A1F">
        <w:rPr>
          <w:sz w:val="28"/>
          <w:szCs w:val="28"/>
        </w:rPr>
        <w:t>.</w:t>
      </w:r>
    </w:p>
    <w:p w:rsidR="00D12156" w:rsidRPr="008E132C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rStyle w:val="aa"/>
          <w:b w:val="0"/>
          <w:sz w:val="28"/>
          <w:szCs w:val="28"/>
        </w:rPr>
      </w:pPr>
      <w:r w:rsidRPr="00D12156">
        <w:rPr>
          <w:sz w:val="28"/>
          <w:szCs w:val="28"/>
        </w:rPr>
        <w:t xml:space="preserve">Согласно пунктам 2, 6 и 16 Правил </w:t>
      </w:r>
      <w:r w:rsidRPr="00645A1F">
        <w:rPr>
          <w:rStyle w:val="aa"/>
          <w:b w:val="0"/>
          <w:sz w:val="28"/>
          <w:szCs w:val="28"/>
        </w:rPr>
        <w:t>техническое обслуживание и ремонт</w:t>
      </w:r>
      <w:r w:rsidR="008E132C">
        <w:rPr>
          <w:sz w:val="28"/>
          <w:szCs w:val="28"/>
        </w:rPr>
        <w:t xml:space="preserve"> </w:t>
      </w:r>
      <w:r w:rsidR="008E132C" w:rsidRPr="008E132C">
        <w:rPr>
          <w:sz w:val="28"/>
          <w:szCs w:val="28"/>
        </w:rPr>
        <w:t>внутридомового и </w:t>
      </w:r>
      <w:r w:rsidRPr="008E132C">
        <w:rPr>
          <w:sz w:val="28"/>
          <w:szCs w:val="28"/>
        </w:rPr>
        <w:t xml:space="preserve">(или) </w:t>
      </w:r>
      <w:r w:rsidRPr="008E132C">
        <w:rPr>
          <w:rStyle w:val="aa"/>
          <w:b w:val="0"/>
          <w:sz w:val="28"/>
          <w:szCs w:val="28"/>
        </w:rPr>
        <w:t>внутриквартирного газового оборудования</w:t>
      </w:r>
      <w:r w:rsidRPr="008E132C">
        <w:rPr>
          <w:sz w:val="28"/>
          <w:szCs w:val="28"/>
        </w:rPr>
        <w:t xml:space="preserve"> </w:t>
      </w:r>
      <w:r w:rsidRPr="008E132C">
        <w:rPr>
          <w:rStyle w:val="aa"/>
          <w:b w:val="0"/>
          <w:sz w:val="28"/>
          <w:szCs w:val="28"/>
        </w:rPr>
        <w:t>осуществляются</w:t>
      </w:r>
      <w:r w:rsidRPr="00645A1F">
        <w:rPr>
          <w:rStyle w:val="aa"/>
          <w:b w:val="0"/>
          <w:sz w:val="28"/>
          <w:szCs w:val="28"/>
        </w:rPr>
        <w:t xml:space="preserve"> на основании возмездного договора, з</w:t>
      </w:r>
      <w:r w:rsidRPr="00645A1F">
        <w:rPr>
          <w:sz w:val="28"/>
          <w:szCs w:val="28"/>
        </w:rPr>
        <w:t>аключаемого</w:t>
      </w:r>
      <w:r w:rsidRPr="00D12156">
        <w:rPr>
          <w:sz w:val="28"/>
          <w:szCs w:val="28"/>
        </w:rPr>
        <w:t xml:space="preserve"> гражданином со специализированной организацией. В силу подпункта "к" пункта 39 Правил одним из условий такого договора </w:t>
      </w:r>
      <w:r w:rsidRPr="00645A1F">
        <w:rPr>
          <w:sz w:val="28"/>
          <w:szCs w:val="28"/>
        </w:rPr>
        <w:t>я</w:t>
      </w:r>
      <w:r w:rsidRPr="00645A1F">
        <w:rPr>
          <w:rStyle w:val="aa"/>
          <w:b w:val="0"/>
          <w:sz w:val="28"/>
          <w:szCs w:val="28"/>
        </w:rPr>
        <w:t>вляется его цена.</w:t>
      </w:r>
    </w:p>
    <w:p w:rsidR="00D12156" w:rsidRPr="00D12156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56">
        <w:rPr>
          <w:sz w:val="28"/>
          <w:szCs w:val="28"/>
        </w:rPr>
        <w:t>Подпунктом "б" пункта 43 Правил установлено, что специализированная организация обязана осуществлять техническо</w:t>
      </w:r>
      <w:r w:rsidR="008E132C">
        <w:rPr>
          <w:sz w:val="28"/>
          <w:szCs w:val="28"/>
        </w:rPr>
        <w:t>е обслуживание внутридомового и </w:t>
      </w:r>
      <w:r w:rsidRPr="00D12156">
        <w:rPr>
          <w:sz w:val="28"/>
          <w:szCs w:val="28"/>
        </w:rPr>
        <w:t>(или) внутриквартирного газового оборудования не реже одного</w:t>
      </w:r>
      <w:r w:rsidR="00EB2565">
        <w:rPr>
          <w:sz w:val="28"/>
          <w:szCs w:val="28"/>
        </w:rPr>
        <w:t xml:space="preserve"> раза в год.</w:t>
      </w:r>
    </w:p>
    <w:p w:rsidR="00D12156" w:rsidRPr="00D12156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56">
        <w:rPr>
          <w:sz w:val="28"/>
          <w:szCs w:val="28"/>
        </w:rPr>
        <w:t>Согласно пункту 40 Правил тарифы на услуги по техническому обслужив</w:t>
      </w:r>
      <w:r w:rsidR="00EB2565">
        <w:rPr>
          <w:sz w:val="28"/>
          <w:szCs w:val="28"/>
        </w:rPr>
        <w:t>анию и ремонту внутридомового и </w:t>
      </w:r>
      <w:r w:rsidRPr="00D12156">
        <w:rPr>
          <w:sz w:val="28"/>
          <w:szCs w:val="28"/>
        </w:rPr>
        <w:t xml:space="preserve">(или) внутриквартирного газового оборудования формируют специализированные организации в соответствии </w:t>
      </w:r>
      <w:r w:rsidR="00EB2565">
        <w:rPr>
          <w:sz w:val="28"/>
          <w:szCs w:val="28"/>
        </w:rPr>
        <w:br/>
      </w:r>
      <w:r w:rsidRPr="00D12156">
        <w:rPr>
          <w:sz w:val="28"/>
          <w:szCs w:val="28"/>
        </w:rPr>
        <w:t xml:space="preserve">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утвержденными приказом Федеральной службы по тарифам </w:t>
      </w:r>
      <w:r w:rsidR="00EB2565">
        <w:rPr>
          <w:sz w:val="28"/>
          <w:szCs w:val="28"/>
        </w:rPr>
        <w:br/>
      </w:r>
      <w:r w:rsidRPr="00D12156">
        <w:rPr>
          <w:sz w:val="28"/>
          <w:szCs w:val="28"/>
        </w:rPr>
        <w:t>от 27 декабря 2013 года</w:t>
      </w:r>
      <w:r w:rsidR="008E132C">
        <w:rPr>
          <w:sz w:val="28"/>
          <w:szCs w:val="28"/>
        </w:rPr>
        <w:t xml:space="preserve"> № </w:t>
      </w:r>
      <w:r w:rsidRPr="00D12156">
        <w:rPr>
          <w:sz w:val="28"/>
          <w:szCs w:val="28"/>
        </w:rPr>
        <w:t xml:space="preserve">269-э/8, на основании существующих затрат </w:t>
      </w:r>
      <w:r w:rsidR="00EB2565">
        <w:rPr>
          <w:sz w:val="28"/>
          <w:szCs w:val="28"/>
        </w:rPr>
        <w:br/>
      </w:r>
      <w:r w:rsidRPr="00D12156">
        <w:rPr>
          <w:sz w:val="28"/>
          <w:szCs w:val="28"/>
        </w:rPr>
        <w:t>для выполнения указанных работ в текущем году.</w:t>
      </w:r>
    </w:p>
    <w:p w:rsidR="00D12156" w:rsidRPr="00D12156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56">
        <w:rPr>
          <w:sz w:val="28"/>
          <w:szCs w:val="28"/>
        </w:rPr>
        <w:lastRenderedPageBreak/>
        <w:t>В 2023 году на территории Ленинградской области действуют тарифы, утвержденные приказом акционерного общества "Газпром газораспределение Ленинградская область"</w:t>
      </w:r>
      <w:r w:rsidR="008E132C">
        <w:rPr>
          <w:sz w:val="28"/>
          <w:szCs w:val="28"/>
        </w:rPr>
        <w:t xml:space="preserve"> от 28 ноября 2022 года № </w:t>
      </w:r>
      <w:r w:rsidRPr="00D12156">
        <w:rPr>
          <w:sz w:val="28"/>
          <w:szCs w:val="28"/>
        </w:rPr>
        <w:t>1348 "О стоимости услуг газового хозяйства на 2023 год" (далее – тарифы).</w:t>
      </w:r>
    </w:p>
    <w:p w:rsidR="00D12156" w:rsidRPr="00FD27DC" w:rsidRDefault="008D2548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D27DC">
        <w:rPr>
          <w:sz w:val="28"/>
          <w:szCs w:val="28"/>
        </w:rPr>
        <w:t>В</w:t>
      </w:r>
      <w:r w:rsidR="00D12156" w:rsidRPr="00FD27DC">
        <w:rPr>
          <w:sz w:val="28"/>
          <w:szCs w:val="28"/>
        </w:rPr>
        <w:t xml:space="preserve"> соответствии с тарифами техническое обслуживание </w:t>
      </w:r>
      <w:r w:rsidRPr="00FD27DC">
        <w:rPr>
          <w:sz w:val="28"/>
          <w:szCs w:val="28"/>
        </w:rPr>
        <w:t xml:space="preserve">одной </w:t>
      </w:r>
      <w:r w:rsidR="00D12156" w:rsidRPr="00FD27DC">
        <w:rPr>
          <w:sz w:val="28"/>
          <w:szCs w:val="28"/>
        </w:rPr>
        <w:t>газовой четырехгорелочной плиты составляет для населения 912 рублей.</w:t>
      </w:r>
      <w:r w:rsidRPr="00FD27DC">
        <w:rPr>
          <w:sz w:val="28"/>
          <w:szCs w:val="28"/>
        </w:rPr>
        <w:t xml:space="preserve"> Такие расходы крайне обременительны для социально незащищенных категорий граждан </w:t>
      </w:r>
      <w:r w:rsidR="00FD27DC">
        <w:rPr>
          <w:sz w:val="28"/>
          <w:szCs w:val="28"/>
        </w:rPr>
        <w:br/>
      </w:r>
      <w:r w:rsidRPr="00FD27DC">
        <w:rPr>
          <w:sz w:val="28"/>
          <w:szCs w:val="28"/>
        </w:rPr>
        <w:t xml:space="preserve">(в основном одиноко проживающих неработающих пенсионеров), для которых пенсия является единственным источником дохода. </w:t>
      </w:r>
      <w:r w:rsidR="00D12156" w:rsidRPr="00FD27DC">
        <w:rPr>
          <w:sz w:val="28"/>
          <w:szCs w:val="28"/>
        </w:rPr>
        <w:t xml:space="preserve">При этом неосуществление </w:t>
      </w:r>
      <w:r w:rsidR="00D12156" w:rsidRPr="00FD27DC">
        <w:rPr>
          <w:spacing w:val="-3"/>
          <w:sz w:val="28"/>
          <w:szCs w:val="28"/>
        </w:rPr>
        <w:t>техническог</w:t>
      </w:r>
      <w:r w:rsidRPr="00FD27DC">
        <w:rPr>
          <w:spacing w:val="-3"/>
          <w:sz w:val="28"/>
          <w:szCs w:val="28"/>
        </w:rPr>
        <w:t>о обслуживания внутридомового и </w:t>
      </w:r>
      <w:r w:rsidR="00D12156" w:rsidRPr="00FD27DC">
        <w:rPr>
          <w:spacing w:val="-3"/>
          <w:sz w:val="28"/>
          <w:szCs w:val="28"/>
        </w:rPr>
        <w:t xml:space="preserve">(или) внутриквартирного газового </w:t>
      </w:r>
      <w:r w:rsidR="00D12156" w:rsidRPr="00FD27DC">
        <w:rPr>
          <w:sz w:val="28"/>
          <w:szCs w:val="28"/>
        </w:rPr>
        <w:t>оборудования создает реальную угрозу жизни, здоровью и имуществу граждан, проживающих в многоквартирном доме.</w:t>
      </w:r>
    </w:p>
    <w:p w:rsidR="00D12156" w:rsidRPr="003B6D1A" w:rsidRDefault="00D12156" w:rsidP="00D1215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D12156">
        <w:rPr>
          <w:sz w:val="28"/>
          <w:szCs w:val="28"/>
        </w:rPr>
        <w:t xml:space="preserve">Учитывая изложенное, в целях поддержки социально незащищенных категорий граждан, а также обеспечения безопасности при использовании </w:t>
      </w:r>
      <w:r w:rsidR="003B6D1A">
        <w:rPr>
          <w:sz w:val="28"/>
          <w:szCs w:val="28"/>
        </w:rPr>
        <w:br/>
      </w:r>
      <w:r w:rsidRPr="00D12156">
        <w:rPr>
          <w:sz w:val="28"/>
          <w:szCs w:val="28"/>
        </w:rPr>
        <w:t>и содержании газового оборудования про</w:t>
      </w:r>
      <w:r w:rsidR="008D2548">
        <w:rPr>
          <w:sz w:val="28"/>
          <w:szCs w:val="28"/>
        </w:rPr>
        <w:t>сим</w:t>
      </w:r>
      <w:r w:rsidRPr="00D12156">
        <w:rPr>
          <w:sz w:val="28"/>
          <w:szCs w:val="28"/>
        </w:rPr>
        <w:t xml:space="preserve"> рассмотреть возможность предоставления субсидий из областного бюджета Ленинградской области </w:t>
      </w:r>
      <w:r w:rsidR="003B6D1A">
        <w:rPr>
          <w:sz w:val="28"/>
          <w:szCs w:val="28"/>
        </w:rPr>
        <w:br/>
      </w:r>
      <w:r w:rsidRPr="00D12156">
        <w:rPr>
          <w:sz w:val="28"/>
          <w:szCs w:val="28"/>
        </w:rPr>
        <w:t xml:space="preserve">на возмещение расходов по </w:t>
      </w:r>
      <w:r w:rsidRPr="00D12156">
        <w:rPr>
          <w:rStyle w:val="aa"/>
          <w:b w:val="0"/>
          <w:sz w:val="28"/>
          <w:szCs w:val="28"/>
        </w:rPr>
        <w:t xml:space="preserve">техническому обслуживанию </w:t>
      </w:r>
      <w:r w:rsidRPr="00D12156">
        <w:rPr>
          <w:sz w:val="28"/>
          <w:szCs w:val="28"/>
        </w:rPr>
        <w:t>внутридомового и</w:t>
      </w:r>
      <w:r>
        <w:rPr>
          <w:sz w:val="28"/>
          <w:szCs w:val="28"/>
        </w:rPr>
        <w:t> </w:t>
      </w:r>
      <w:r w:rsidRPr="00D12156">
        <w:rPr>
          <w:sz w:val="28"/>
          <w:szCs w:val="28"/>
        </w:rPr>
        <w:t xml:space="preserve">(или) </w:t>
      </w:r>
      <w:r w:rsidRPr="00D12156">
        <w:rPr>
          <w:rStyle w:val="aa"/>
          <w:b w:val="0"/>
          <w:sz w:val="28"/>
          <w:szCs w:val="28"/>
        </w:rPr>
        <w:t xml:space="preserve">внутриквартирного газового оборудования </w:t>
      </w:r>
      <w:r w:rsidRPr="00D12156">
        <w:rPr>
          <w:sz w:val="28"/>
          <w:szCs w:val="28"/>
        </w:rPr>
        <w:t xml:space="preserve">в отношении  неработающих граждан (собственников жилых помещений, нанимателей жилых помещений </w:t>
      </w:r>
      <w:r w:rsidR="003B6D1A">
        <w:rPr>
          <w:sz w:val="28"/>
          <w:szCs w:val="28"/>
        </w:rPr>
        <w:br/>
      </w:r>
      <w:r w:rsidRPr="00D12156">
        <w:rPr>
          <w:sz w:val="28"/>
          <w:szCs w:val="28"/>
        </w:rPr>
        <w:t xml:space="preserve">по договору социального найма, договору найма жилого помещения </w:t>
      </w:r>
      <w:r w:rsidRPr="003B6D1A">
        <w:rPr>
          <w:spacing w:val="-5"/>
          <w:sz w:val="28"/>
          <w:szCs w:val="28"/>
        </w:rPr>
        <w:t>государственного или муниципального жилищного фонда, договору найма жилого</w:t>
      </w:r>
      <w:r w:rsidRPr="003B6D1A">
        <w:rPr>
          <w:sz w:val="28"/>
          <w:szCs w:val="28"/>
        </w:rPr>
        <w:t xml:space="preserve"> помещения жилищного фонда социального использования, проживающих </w:t>
      </w:r>
      <w:r w:rsidR="003B6D1A">
        <w:rPr>
          <w:sz w:val="28"/>
          <w:szCs w:val="28"/>
        </w:rPr>
        <w:br/>
      </w:r>
      <w:r w:rsidRPr="003B6D1A">
        <w:rPr>
          <w:spacing w:val="-5"/>
          <w:sz w:val="28"/>
          <w:szCs w:val="28"/>
        </w:rPr>
        <w:t>в многоквартирных домах, а также собственников индивидуальных жилых домов):</w:t>
      </w:r>
    </w:p>
    <w:p w:rsidR="00D12156" w:rsidRPr="00D12156" w:rsidRDefault="00D12156" w:rsidP="00D12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156">
        <w:rPr>
          <w:rFonts w:ascii="Times New Roman" w:hAnsi="Times New Roman"/>
          <w:sz w:val="28"/>
          <w:szCs w:val="28"/>
        </w:rPr>
        <w:t>достигших возраста 70 лет, проживающих одиноко либо в составе семьи, состоящей только из совместно проживающих неработающих граждан пенсионного возраста и (или) неработающих инвалидов I и (или) II группы, –</w:t>
      </w:r>
      <w:r w:rsidR="00EA5027">
        <w:rPr>
          <w:rFonts w:ascii="Times New Roman" w:hAnsi="Times New Roman"/>
          <w:sz w:val="28"/>
          <w:szCs w:val="28"/>
        </w:rPr>
        <w:t xml:space="preserve"> </w:t>
      </w:r>
      <w:r w:rsidR="003B6D1A">
        <w:rPr>
          <w:rFonts w:ascii="Times New Roman" w:hAnsi="Times New Roman"/>
          <w:sz w:val="28"/>
          <w:szCs w:val="28"/>
        </w:rPr>
        <w:br/>
      </w:r>
      <w:r w:rsidR="00EA5027">
        <w:rPr>
          <w:rFonts w:ascii="Times New Roman" w:hAnsi="Times New Roman"/>
          <w:sz w:val="28"/>
          <w:szCs w:val="28"/>
        </w:rPr>
        <w:t>в размере 50</w:t>
      </w:r>
      <w:r w:rsidR="008D2548">
        <w:rPr>
          <w:rFonts w:ascii="Times New Roman" w:hAnsi="Times New Roman"/>
          <w:sz w:val="28"/>
          <w:szCs w:val="28"/>
        </w:rPr>
        <w:t xml:space="preserve"> процентов</w:t>
      </w:r>
      <w:r w:rsidR="00EA5027">
        <w:rPr>
          <w:rFonts w:ascii="Times New Roman" w:hAnsi="Times New Roman"/>
          <w:sz w:val="28"/>
          <w:szCs w:val="28"/>
        </w:rPr>
        <w:t>;</w:t>
      </w:r>
    </w:p>
    <w:p w:rsidR="00D12156" w:rsidRPr="00D12156" w:rsidRDefault="00D12156" w:rsidP="00EA5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56">
        <w:rPr>
          <w:rFonts w:ascii="Times New Roman" w:hAnsi="Times New Roman"/>
          <w:sz w:val="28"/>
          <w:szCs w:val="28"/>
        </w:rPr>
        <w:t xml:space="preserve">достигших возраста 80 лет, а также инвалидов I и (или) II группы, проживающих одиноко либо в составе семьи, состоящей только из совместно </w:t>
      </w:r>
      <w:r w:rsidRPr="003B6D1A">
        <w:rPr>
          <w:rFonts w:ascii="Times New Roman" w:hAnsi="Times New Roman"/>
          <w:spacing w:val="-7"/>
          <w:sz w:val="28"/>
          <w:szCs w:val="28"/>
        </w:rPr>
        <w:t>проживающих неработающих граждан пенсионного возраста и</w:t>
      </w:r>
      <w:r w:rsidR="008D2548" w:rsidRPr="003B6D1A">
        <w:rPr>
          <w:rFonts w:ascii="Times New Roman" w:hAnsi="Times New Roman"/>
          <w:spacing w:val="-7"/>
          <w:sz w:val="28"/>
          <w:szCs w:val="28"/>
        </w:rPr>
        <w:t> </w:t>
      </w:r>
      <w:r w:rsidRPr="003B6D1A">
        <w:rPr>
          <w:rFonts w:ascii="Times New Roman" w:hAnsi="Times New Roman"/>
          <w:spacing w:val="-7"/>
          <w:sz w:val="28"/>
          <w:szCs w:val="28"/>
        </w:rPr>
        <w:t>(или) неработающих</w:t>
      </w:r>
      <w:r w:rsidRPr="00D12156">
        <w:rPr>
          <w:rFonts w:ascii="Times New Roman" w:hAnsi="Times New Roman"/>
          <w:sz w:val="28"/>
          <w:szCs w:val="28"/>
        </w:rPr>
        <w:t xml:space="preserve"> инвалидов I и (или) II группы, – в размере 100</w:t>
      </w:r>
      <w:r w:rsidR="008D2548">
        <w:rPr>
          <w:rFonts w:ascii="Times New Roman" w:hAnsi="Times New Roman"/>
          <w:sz w:val="28"/>
          <w:szCs w:val="28"/>
        </w:rPr>
        <w:t xml:space="preserve"> процентов</w:t>
      </w:r>
      <w:r w:rsidRPr="00D12156">
        <w:rPr>
          <w:rFonts w:ascii="Times New Roman" w:hAnsi="Times New Roman"/>
          <w:sz w:val="28"/>
          <w:szCs w:val="28"/>
        </w:rPr>
        <w:t>.</w:t>
      </w:r>
    </w:p>
    <w:sectPr w:rsidR="00D12156" w:rsidRPr="00D12156" w:rsidSect="00ED419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55" w:rsidRDefault="00C14155" w:rsidP="00324337">
      <w:pPr>
        <w:spacing w:after="0" w:line="240" w:lineRule="auto"/>
      </w:pPr>
      <w:r>
        <w:separator/>
      </w:r>
    </w:p>
  </w:endnote>
  <w:endnote w:type="continuationSeparator" w:id="0">
    <w:p w:rsidR="00C14155" w:rsidRDefault="00C14155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55" w:rsidRDefault="00C14155" w:rsidP="00324337">
      <w:pPr>
        <w:spacing w:after="0" w:line="240" w:lineRule="auto"/>
      </w:pPr>
      <w:r>
        <w:separator/>
      </w:r>
    </w:p>
  </w:footnote>
  <w:footnote w:type="continuationSeparator" w:id="0">
    <w:p w:rsidR="00C14155" w:rsidRDefault="00C14155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198" w:rsidRPr="00ED4198" w:rsidRDefault="002D687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1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4198" w:rsidRPr="00ED41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5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198" w:rsidRPr="00ED4198" w:rsidRDefault="00ED419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4E"/>
    <w:multiLevelType w:val="hybridMultilevel"/>
    <w:tmpl w:val="18BE8184"/>
    <w:lvl w:ilvl="0" w:tplc="8C18E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14CE5"/>
    <w:rsid w:val="0004770B"/>
    <w:rsid w:val="000B10E6"/>
    <w:rsid w:val="000B10F5"/>
    <w:rsid w:val="000D2145"/>
    <w:rsid w:val="000F409E"/>
    <w:rsid w:val="000F40D9"/>
    <w:rsid w:val="000F66B6"/>
    <w:rsid w:val="0011419D"/>
    <w:rsid w:val="001210CD"/>
    <w:rsid w:val="001276D8"/>
    <w:rsid w:val="0013113F"/>
    <w:rsid w:val="00163061"/>
    <w:rsid w:val="00163C1C"/>
    <w:rsid w:val="00173910"/>
    <w:rsid w:val="001B2F0A"/>
    <w:rsid w:val="001C3BFD"/>
    <w:rsid w:val="001D39FD"/>
    <w:rsid w:val="001E2D5E"/>
    <w:rsid w:val="001E4633"/>
    <w:rsid w:val="00213649"/>
    <w:rsid w:val="002339F5"/>
    <w:rsid w:val="00235EA6"/>
    <w:rsid w:val="0025148E"/>
    <w:rsid w:val="00260755"/>
    <w:rsid w:val="002610DB"/>
    <w:rsid w:val="002802EE"/>
    <w:rsid w:val="00285C14"/>
    <w:rsid w:val="002922D0"/>
    <w:rsid w:val="00293953"/>
    <w:rsid w:val="00295EBB"/>
    <w:rsid w:val="002D6877"/>
    <w:rsid w:val="00315B8E"/>
    <w:rsid w:val="00324337"/>
    <w:rsid w:val="003315B5"/>
    <w:rsid w:val="00331627"/>
    <w:rsid w:val="0034128F"/>
    <w:rsid w:val="00345580"/>
    <w:rsid w:val="00345DEC"/>
    <w:rsid w:val="00374D4B"/>
    <w:rsid w:val="00376ACB"/>
    <w:rsid w:val="00393F5D"/>
    <w:rsid w:val="003A283B"/>
    <w:rsid w:val="003B53BF"/>
    <w:rsid w:val="003B6D1A"/>
    <w:rsid w:val="00410FAA"/>
    <w:rsid w:val="0042483F"/>
    <w:rsid w:val="00455A2D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24B27"/>
    <w:rsid w:val="005324E9"/>
    <w:rsid w:val="00553D06"/>
    <w:rsid w:val="00556C63"/>
    <w:rsid w:val="005641F5"/>
    <w:rsid w:val="00564F7E"/>
    <w:rsid w:val="0056523F"/>
    <w:rsid w:val="005855DD"/>
    <w:rsid w:val="005B3B4B"/>
    <w:rsid w:val="005B5BC1"/>
    <w:rsid w:val="005B7482"/>
    <w:rsid w:val="005C5C4D"/>
    <w:rsid w:val="005F78D9"/>
    <w:rsid w:val="006007E8"/>
    <w:rsid w:val="00602CDF"/>
    <w:rsid w:val="00606985"/>
    <w:rsid w:val="0061003F"/>
    <w:rsid w:val="00624F6C"/>
    <w:rsid w:val="0063760C"/>
    <w:rsid w:val="00645A1F"/>
    <w:rsid w:val="0064743F"/>
    <w:rsid w:val="0068287A"/>
    <w:rsid w:val="0068503B"/>
    <w:rsid w:val="0069101D"/>
    <w:rsid w:val="006A4B44"/>
    <w:rsid w:val="006B50B2"/>
    <w:rsid w:val="006C6A55"/>
    <w:rsid w:val="006D444F"/>
    <w:rsid w:val="006F27D0"/>
    <w:rsid w:val="00703CF6"/>
    <w:rsid w:val="0073316A"/>
    <w:rsid w:val="00734C80"/>
    <w:rsid w:val="00747910"/>
    <w:rsid w:val="0075662C"/>
    <w:rsid w:val="0077325E"/>
    <w:rsid w:val="00773FB1"/>
    <w:rsid w:val="00784128"/>
    <w:rsid w:val="00796905"/>
    <w:rsid w:val="007974C5"/>
    <w:rsid w:val="007A7D10"/>
    <w:rsid w:val="007B582E"/>
    <w:rsid w:val="007C3ADB"/>
    <w:rsid w:val="007E0F19"/>
    <w:rsid w:val="007E24D0"/>
    <w:rsid w:val="007E2BC2"/>
    <w:rsid w:val="007F0758"/>
    <w:rsid w:val="00801E53"/>
    <w:rsid w:val="00805D77"/>
    <w:rsid w:val="0081401C"/>
    <w:rsid w:val="00835325"/>
    <w:rsid w:val="008375B2"/>
    <w:rsid w:val="008504CF"/>
    <w:rsid w:val="00864DFE"/>
    <w:rsid w:val="00865E10"/>
    <w:rsid w:val="008728A2"/>
    <w:rsid w:val="008829BA"/>
    <w:rsid w:val="00886358"/>
    <w:rsid w:val="008869B1"/>
    <w:rsid w:val="008A0CC0"/>
    <w:rsid w:val="008A12E0"/>
    <w:rsid w:val="008B3C32"/>
    <w:rsid w:val="008B4464"/>
    <w:rsid w:val="008C5439"/>
    <w:rsid w:val="008D0427"/>
    <w:rsid w:val="008D2548"/>
    <w:rsid w:val="008E132C"/>
    <w:rsid w:val="008E17A4"/>
    <w:rsid w:val="008E6F11"/>
    <w:rsid w:val="00904533"/>
    <w:rsid w:val="00925EF6"/>
    <w:rsid w:val="009843DC"/>
    <w:rsid w:val="009A7E58"/>
    <w:rsid w:val="009B3CC6"/>
    <w:rsid w:val="009E0A31"/>
    <w:rsid w:val="009F7640"/>
    <w:rsid w:val="00A22BE8"/>
    <w:rsid w:val="00A22DD9"/>
    <w:rsid w:val="00A40809"/>
    <w:rsid w:val="00A52FFB"/>
    <w:rsid w:val="00A56117"/>
    <w:rsid w:val="00A63D88"/>
    <w:rsid w:val="00A705CD"/>
    <w:rsid w:val="00A84281"/>
    <w:rsid w:val="00A91EB4"/>
    <w:rsid w:val="00AA1BDA"/>
    <w:rsid w:val="00AD09F3"/>
    <w:rsid w:val="00AD0C5C"/>
    <w:rsid w:val="00B04F8E"/>
    <w:rsid w:val="00B105B4"/>
    <w:rsid w:val="00B11938"/>
    <w:rsid w:val="00B31EBC"/>
    <w:rsid w:val="00B55E6C"/>
    <w:rsid w:val="00B77B65"/>
    <w:rsid w:val="00B9241B"/>
    <w:rsid w:val="00BA5A79"/>
    <w:rsid w:val="00BE4854"/>
    <w:rsid w:val="00BE6BCB"/>
    <w:rsid w:val="00C14155"/>
    <w:rsid w:val="00C16739"/>
    <w:rsid w:val="00C30C87"/>
    <w:rsid w:val="00C41BA3"/>
    <w:rsid w:val="00C618EF"/>
    <w:rsid w:val="00C95295"/>
    <w:rsid w:val="00CA2963"/>
    <w:rsid w:val="00CC17DA"/>
    <w:rsid w:val="00CF75FB"/>
    <w:rsid w:val="00D07193"/>
    <w:rsid w:val="00D12156"/>
    <w:rsid w:val="00D15999"/>
    <w:rsid w:val="00D57FD4"/>
    <w:rsid w:val="00D70770"/>
    <w:rsid w:val="00DA410D"/>
    <w:rsid w:val="00DB2C33"/>
    <w:rsid w:val="00DD39BD"/>
    <w:rsid w:val="00E12EB1"/>
    <w:rsid w:val="00E17CB6"/>
    <w:rsid w:val="00E515C0"/>
    <w:rsid w:val="00E55079"/>
    <w:rsid w:val="00E603BA"/>
    <w:rsid w:val="00E6294A"/>
    <w:rsid w:val="00EA44E2"/>
    <w:rsid w:val="00EA5027"/>
    <w:rsid w:val="00EB2565"/>
    <w:rsid w:val="00EC63CA"/>
    <w:rsid w:val="00ED4198"/>
    <w:rsid w:val="00EE1E23"/>
    <w:rsid w:val="00EF1B77"/>
    <w:rsid w:val="00EF54D0"/>
    <w:rsid w:val="00F00A9C"/>
    <w:rsid w:val="00F03F0B"/>
    <w:rsid w:val="00F3282E"/>
    <w:rsid w:val="00F66C5B"/>
    <w:rsid w:val="00F92229"/>
    <w:rsid w:val="00FC7691"/>
    <w:rsid w:val="00FD27DC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16BE"/>
  <w15:docId w15:val="{7BE4172A-913F-4DC5-9483-677CE936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  <w:style w:type="paragraph" w:customStyle="1" w:styleId="21">
    <w:name w:val="Основной текст 21"/>
    <w:basedOn w:val="a"/>
    <w:rsid w:val="00E603BA"/>
    <w:pPr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12</cp:revision>
  <cp:lastPrinted>2022-12-07T13:40:00Z</cp:lastPrinted>
  <dcterms:created xsi:type="dcterms:W3CDTF">2023-06-05T08:20:00Z</dcterms:created>
  <dcterms:modified xsi:type="dcterms:W3CDTF">2023-07-10T13:39:00Z</dcterms:modified>
</cp:coreProperties>
</file>