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370" w:rsidRPr="009628BF" w:rsidRDefault="002E7370" w:rsidP="00694FBB">
      <w:pPr>
        <w:autoSpaceDE w:val="0"/>
        <w:autoSpaceDN w:val="0"/>
        <w:adjustRightInd w:val="0"/>
        <w:jc w:val="both"/>
        <w:rPr>
          <w:rFonts w:ascii="Times New Roman" w:hAnsi="Times New Roman" w:cs="Times New Roman"/>
          <w:bCs/>
          <w:color w:val="FF0000"/>
          <w:sz w:val="28"/>
          <w:szCs w:val="28"/>
        </w:rPr>
      </w:pPr>
    </w:p>
    <w:p w:rsidR="009628BF" w:rsidRPr="00F43F52" w:rsidRDefault="009628BF" w:rsidP="009628BF">
      <w:pPr>
        <w:widowControl w:val="0"/>
        <w:autoSpaceDE w:val="0"/>
        <w:autoSpaceDN w:val="0"/>
        <w:adjustRightInd w:val="0"/>
        <w:jc w:val="right"/>
        <w:rPr>
          <w:rFonts w:ascii="Times New Roman" w:eastAsia="Calibri" w:hAnsi="Times New Roman" w:cs="Times New Roman"/>
          <w:bCs/>
          <w:sz w:val="28"/>
          <w:szCs w:val="28"/>
        </w:rPr>
      </w:pPr>
      <w:r w:rsidRPr="00F43F52">
        <w:rPr>
          <w:rFonts w:ascii="Times New Roman" w:eastAsia="Calibri" w:hAnsi="Times New Roman" w:cs="Times New Roman"/>
          <w:bCs/>
          <w:sz w:val="28"/>
          <w:szCs w:val="28"/>
        </w:rPr>
        <w:t>ПРОЕКТ</w:t>
      </w:r>
    </w:p>
    <w:p w:rsidR="009628BF" w:rsidRPr="00F43F52" w:rsidRDefault="009628BF" w:rsidP="009628BF">
      <w:pPr>
        <w:widowControl w:val="0"/>
        <w:autoSpaceDE w:val="0"/>
        <w:autoSpaceDN w:val="0"/>
        <w:adjustRightInd w:val="0"/>
        <w:jc w:val="right"/>
        <w:rPr>
          <w:rFonts w:ascii="Times New Roman" w:eastAsia="Calibri" w:hAnsi="Times New Roman" w:cs="Times New Roman"/>
          <w:bCs/>
          <w:sz w:val="28"/>
          <w:szCs w:val="28"/>
        </w:rPr>
      </w:pPr>
      <w:r w:rsidRPr="00F43F52">
        <w:rPr>
          <w:rFonts w:ascii="Times New Roman" w:eastAsia="Calibri" w:hAnsi="Times New Roman" w:cs="Times New Roman"/>
          <w:bCs/>
          <w:sz w:val="28"/>
          <w:szCs w:val="28"/>
        </w:rPr>
        <w:t>Вносится Правительством</w:t>
      </w:r>
    </w:p>
    <w:p w:rsidR="009628BF" w:rsidRPr="00F43F52" w:rsidRDefault="009628BF" w:rsidP="009628BF">
      <w:pPr>
        <w:widowControl w:val="0"/>
        <w:autoSpaceDE w:val="0"/>
        <w:autoSpaceDN w:val="0"/>
        <w:adjustRightInd w:val="0"/>
        <w:jc w:val="right"/>
        <w:rPr>
          <w:rFonts w:ascii="Times New Roman" w:eastAsia="Calibri" w:hAnsi="Times New Roman" w:cs="Times New Roman"/>
          <w:bCs/>
          <w:sz w:val="28"/>
          <w:szCs w:val="28"/>
        </w:rPr>
      </w:pPr>
      <w:r w:rsidRPr="00F43F52">
        <w:rPr>
          <w:rFonts w:ascii="Times New Roman" w:eastAsia="Calibri" w:hAnsi="Times New Roman" w:cs="Times New Roman"/>
          <w:bCs/>
          <w:sz w:val="28"/>
          <w:szCs w:val="28"/>
        </w:rPr>
        <w:t>Ленинградской области</w:t>
      </w:r>
    </w:p>
    <w:p w:rsidR="009628BF" w:rsidRPr="00F43F52" w:rsidRDefault="009628BF" w:rsidP="009628BF">
      <w:pPr>
        <w:ind w:right="707"/>
        <w:jc w:val="center"/>
        <w:rPr>
          <w:rFonts w:ascii="Times New Roman" w:eastAsia="Times New Roman" w:hAnsi="Times New Roman" w:cs="Times New Roman"/>
          <w:sz w:val="28"/>
          <w:szCs w:val="28"/>
          <w:lang w:eastAsia="ru-RU"/>
        </w:rPr>
      </w:pPr>
    </w:p>
    <w:p w:rsidR="009628BF" w:rsidRPr="00F43F52" w:rsidRDefault="009628BF" w:rsidP="009628BF">
      <w:pPr>
        <w:ind w:right="707"/>
        <w:jc w:val="center"/>
        <w:rPr>
          <w:rFonts w:ascii="Times New Roman" w:eastAsia="Times New Roman" w:hAnsi="Times New Roman" w:cs="Times New Roman"/>
          <w:sz w:val="28"/>
          <w:szCs w:val="28"/>
          <w:lang w:eastAsia="ru-RU"/>
        </w:rPr>
      </w:pPr>
    </w:p>
    <w:p w:rsidR="009628BF" w:rsidRPr="00F43F52" w:rsidRDefault="009628BF" w:rsidP="009628BF">
      <w:pPr>
        <w:ind w:right="707"/>
        <w:jc w:val="center"/>
        <w:rPr>
          <w:rFonts w:ascii="Times New Roman" w:eastAsia="Times New Roman" w:hAnsi="Times New Roman" w:cs="Times New Roman"/>
          <w:sz w:val="28"/>
          <w:szCs w:val="28"/>
          <w:lang w:eastAsia="ru-RU"/>
        </w:rPr>
      </w:pPr>
    </w:p>
    <w:p w:rsidR="009628BF" w:rsidRPr="00F43F52" w:rsidRDefault="009628BF" w:rsidP="009628BF">
      <w:pPr>
        <w:ind w:right="707"/>
        <w:jc w:val="center"/>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ЛЕНИНГРАДСКАЯ ОБЛАСТЬ</w:t>
      </w:r>
    </w:p>
    <w:p w:rsidR="009628BF" w:rsidRPr="00F43F52" w:rsidRDefault="009628BF" w:rsidP="009628BF">
      <w:pPr>
        <w:ind w:right="707"/>
        <w:jc w:val="center"/>
        <w:rPr>
          <w:rFonts w:ascii="Times New Roman" w:eastAsia="Times New Roman" w:hAnsi="Times New Roman" w:cs="Times New Roman"/>
          <w:sz w:val="28"/>
          <w:szCs w:val="28"/>
          <w:lang w:eastAsia="ru-RU"/>
        </w:rPr>
      </w:pPr>
    </w:p>
    <w:p w:rsidR="009628BF" w:rsidRPr="00F43F52" w:rsidRDefault="009628BF" w:rsidP="009628BF">
      <w:pPr>
        <w:ind w:right="707"/>
        <w:jc w:val="center"/>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ОБЛАСТНОЙ ЗАКОН</w:t>
      </w:r>
    </w:p>
    <w:p w:rsidR="009628BF" w:rsidRPr="00F43F52" w:rsidRDefault="009628BF" w:rsidP="009628BF">
      <w:pPr>
        <w:widowControl w:val="0"/>
        <w:autoSpaceDE w:val="0"/>
        <w:autoSpaceDN w:val="0"/>
        <w:adjustRightInd w:val="0"/>
        <w:spacing w:line="245" w:lineRule="auto"/>
        <w:rPr>
          <w:rFonts w:ascii="Times New Roman" w:hAnsi="Times New Roman" w:cs="Times New Roman"/>
          <w:bCs/>
          <w:sz w:val="28"/>
          <w:szCs w:val="28"/>
        </w:rPr>
      </w:pPr>
    </w:p>
    <w:p w:rsidR="004E6035" w:rsidRPr="00F43F52" w:rsidRDefault="004E6035" w:rsidP="00694FBB">
      <w:pPr>
        <w:autoSpaceDE w:val="0"/>
        <w:autoSpaceDN w:val="0"/>
        <w:adjustRightInd w:val="0"/>
        <w:jc w:val="both"/>
        <w:rPr>
          <w:rFonts w:ascii="Times New Roman" w:hAnsi="Times New Roman" w:cs="Times New Roman"/>
          <w:bCs/>
          <w:sz w:val="28"/>
          <w:szCs w:val="28"/>
        </w:rPr>
      </w:pPr>
    </w:p>
    <w:p w:rsidR="00694FBB" w:rsidRPr="00F43F52" w:rsidRDefault="00694FBB" w:rsidP="00694FBB">
      <w:pPr>
        <w:autoSpaceDE w:val="0"/>
        <w:autoSpaceDN w:val="0"/>
        <w:adjustRightInd w:val="0"/>
        <w:jc w:val="both"/>
        <w:rPr>
          <w:rFonts w:ascii="Times New Roman" w:hAnsi="Times New Roman" w:cs="Times New Roman"/>
          <w:bCs/>
          <w:sz w:val="28"/>
          <w:szCs w:val="28"/>
        </w:rPr>
      </w:pPr>
    </w:p>
    <w:p w:rsidR="00694FBB" w:rsidRPr="00F43F52" w:rsidRDefault="00694FBB" w:rsidP="00694FBB">
      <w:pPr>
        <w:autoSpaceDE w:val="0"/>
        <w:autoSpaceDN w:val="0"/>
        <w:adjustRightInd w:val="0"/>
        <w:jc w:val="both"/>
        <w:rPr>
          <w:rFonts w:ascii="Times New Roman" w:hAnsi="Times New Roman" w:cs="Times New Roman"/>
          <w:bCs/>
          <w:sz w:val="28"/>
          <w:szCs w:val="28"/>
        </w:rPr>
      </w:pPr>
    </w:p>
    <w:p w:rsidR="00712272" w:rsidRPr="00F43F52" w:rsidRDefault="00712272" w:rsidP="00694FBB">
      <w:pPr>
        <w:autoSpaceDE w:val="0"/>
        <w:autoSpaceDN w:val="0"/>
        <w:adjustRightInd w:val="0"/>
        <w:jc w:val="both"/>
        <w:rPr>
          <w:rFonts w:ascii="Times New Roman" w:hAnsi="Times New Roman" w:cs="Times New Roman"/>
          <w:bCs/>
          <w:sz w:val="28"/>
          <w:szCs w:val="28"/>
        </w:rPr>
      </w:pPr>
    </w:p>
    <w:p w:rsidR="003959DE" w:rsidRPr="00F43F52" w:rsidRDefault="00855332" w:rsidP="00694FBB">
      <w:pPr>
        <w:autoSpaceDE w:val="0"/>
        <w:autoSpaceDN w:val="0"/>
        <w:adjustRightInd w:val="0"/>
        <w:ind w:right="566"/>
        <w:jc w:val="center"/>
        <w:outlineLvl w:val="0"/>
        <w:rPr>
          <w:rFonts w:ascii="Times New Roman" w:hAnsi="Times New Roman" w:cs="Times New Roman"/>
          <w:b/>
          <w:sz w:val="28"/>
          <w:szCs w:val="28"/>
        </w:rPr>
      </w:pPr>
      <w:r w:rsidRPr="00F43F52">
        <w:rPr>
          <w:rFonts w:ascii="Times New Roman" w:hAnsi="Times New Roman" w:cs="Times New Roman"/>
          <w:b/>
          <w:bCs/>
          <w:sz w:val="28"/>
          <w:szCs w:val="28"/>
        </w:rPr>
        <w:t xml:space="preserve">Об областном бюджете Ленинградской области </w:t>
      </w:r>
      <w:r w:rsidRPr="00F43F52">
        <w:rPr>
          <w:rFonts w:ascii="Times New Roman" w:hAnsi="Times New Roman" w:cs="Times New Roman"/>
          <w:b/>
          <w:bCs/>
          <w:sz w:val="28"/>
          <w:szCs w:val="28"/>
        </w:rPr>
        <w:br/>
        <w:t xml:space="preserve">на </w:t>
      </w:r>
      <w:r w:rsidR="009628BF" w:rsidRPr="00F43F52">
        <w:rPr>
          <w:rFonts w:ascii="Times New Roman" w:hAnsi="Times New Roman" w:cs="Times New Roman"/>
          <w:b/>
          <w:bCs/>
          <w:sz w:val="28"/>
          <w:szCs w:val="28"/>
        </w:rPr>
        <w:t>2027</w:t>
      </w:r>
      <w:r w:rsidRPr="00F43F52">
        <w:rPr>
          <w:rFonts w:ascii="Times New Roman" w:hAnsi="Times New Roman" w:cs="Times New Roman"/>
          <w:b/>
          <w:bCs/>
          <w:sz w:val="28"/>
          <w:szCs w:val="28"/>
        </w:rPr>
        <w:t xml:space="preserve"> год и на плановый период </w:t>
      </w:r>
      <w:r w:rsidR="009628BF" w:rsidRPr="00F43F52">
        <w:rPr>
          <w:rFonts w:ascii="Times New Roman" w:hAnsi="Times New Roman" w:cs="Times New Roman"/>
          <w:b/>
          <w:bCs/>
          <w:sz w:val="28"/>
          <w:szCs w:val="28"/>
        </w:rPr>
        <w:t>2028</w:t>
      </w:r>
      <w:r w:rsidRPr="00F43F52">
        <w:rPr>
          <w:rFonts w:ascii="Times New Roman" w:hAnsi="Times New Roman" w:cs="Times New Roman"/>
          <w:b/>
          <w:bCs/>
          <w:sz w:val="28"/>
          <w:szCs w:val="28"/>
        </w:rPr>
        <w:t xml:space="preserve"> и </w:t>
      </w:r>
      <w:r w:rsidR="009628BF" w:rsidRPr="00F43F52">
        <w:rPr>
          <w:rFonts w:ascii="Times New Roman" w:hAnsi="Times New Roman" w:cs="Times New Roman"/>
          <w:b/>
          <w:bCs/>
          <w:sz w:val="28"/>
          <w:szCs w:val="28"/>
        </w:rPr>
        <w:t>2029</w:t>
      </w:r>
      <w:r w:rsidRPr="00F43F52">
        <w:rPr>
          <w:rFonts w:ascii="Times New Roman" w:hAnsi="Times New Roman" w:cs="Times New Roman"/>
          <w:b/>
          <w:bCs/>
          <w:sz w:val="28"/>
          <w:szCs w:val="28"/>
        </w:rPr>
        <w:t xml:space="preserve"> годов</w:t>
      </w:r>
    </w:p>
    <w:p w:rsidR="00374F4A" w:rsidRPr="00F43F52" w:rsidRDefault="00374F4A" w:rsidP="00694FBB">
      <w:pPr>
        <w:autoSpaceDE w:val="0"/>
        <w:autoSpaceDN w:val="0"/>
        <w:adjustRightInd w:val="0"/>
        <w:jc w:val="both"/>
        <w:rPr>
          <w:rFonts w:ascii="Times New Roman" w:hAnsi="Times New Roman" w:cs="Times New Roman"/>
          <w:bCs/>
          <w:sz w:val="28"/>
          <w:szCs w:val="28"/>
        </w:rPr>
      </w:pPr>
    </w:p>
    <w:p w:rsidR="00374F4A" w:rsidRPr="00F43F52" w:rsidRDefault="00374F4A" w:rsidP="00694FBB">
      <w:pPr>
        <w:autoSpaceDE w:val="0"/>
        <w:autoSpaceDN w:val="0"/>
        <w:adjustRightInd w:val="0"/>
        <w:jc w:val="both"/>
        <w:rPr>
          <w:rFonts w:ascii="Times New Roman" w:hAnsi="Times New Roman" w:cs="Times New Roman"/>
          <w:bCs/>
          <w:sz w:val="28"/>
          <w:szCs w:val="28"/>
        </w:rPr>
      </w:pPr>
    </w:p>
    <w:p w:rsidR="002E7370" w:rsidRPr="00F43F52" w:rsidRDefault="00374F4A" w:rsidP="00440BCC">
      <w:pPr>
        <w:ind w:right="566"/>
        <w:jc w:val="center"/>
        <w:rPr>
          <w:rFonts w:ascii="Times New Roman" w:hAnsi="Times New Roman" w:cs="Times New Roman"/>
          <w:sz w:val="28"/>
          <w:szCs w:val="28"/>
        </w:rPr>
      </w:pPr>
      <w:proofErr w:type="gramStart"/>
      <w:r w:rsidRPr="00F43F52">
        <w:rPr>
          <w:rFonts w:ascii="Times New Roman" w:hAnsi="Times New Roman" w:cs="Times New Roman"/>
          <w:sz w:val="28"/>
          <w:szCs w:val="28"/>
        </w:rPr>
        <w:t>Принят</w:t>
      </w:r>
      <w:proofErr w:type="gramEnd"/>
      <w:r w:rsidRPr="00F43F52">
        <w:rPr>
          <w:rFonts w:ascii="Times New Roman" w:hAnsi="Times New Roman" w:cs="Times New Roman"/>
          <w:sz w:val="28"/>
          <w:szCs w:val="28"/>
        </w:rPr>
        <w:t xml:space="preserve"> Законодательным </w:t>
      </w:r>
      <w:r w:rsidR="002E7370" w:rsidRPr="00F43F52">
        <w:rPr>
          <w:rFonts w:ascii="Times New Roman" w:hAnsi="Times New Roman" w:cs="Times New Roman"/>
          <w:sz w:val="28"/>
          <w:szCs w:val="28"/>
        </w:rPr>
        <w:t xml:space="preserve">собранием Ленинградской области </w:t>
      </w:r>
      <w:r w:rsidR="002E7370" w:rsidRPr="00F43F52">
        <w:rPr>
          <w:rFonts w:ascii="Times New Roman" w:hAnsi="Times New Roman" w:cs="Times New Roman"/>
          <w:sz w:val="28"/>
          <w:szCs w:val="28"/>
        </w:rPr>
        <w:br/>
      </w:r>
    </w:p>
    <w:p w:rsidR="00374F4A" w:rsidRPr="00F43F52" w:rsidRDefault="00374F4A" w:rsidP="00694FBB">
      <w:pPr>
        <w:jc w:val="both"/>
        <w:rPr>
          <w:rFonts w:ascii="Times New Roman" w:hAnsi="Times New Roman" w:cs="Times New Roman"/>
          <w:sz w:val="28"/>
          <w:szCs w:val="28"/>
        </w:rPr>
      </w:pPr>
    </w:p>
    <w:p w:rsidR="00374F4A" w:rsidRPr="00F43F52" w:rsidRDefault="00374F4A" w:rsidP="00694FBB">
      <w:pPr>
        <w:pStyle w:val="ConsPlusNormal"/>
        <w:widowControl/>
        <w:ind w:firstLine="709"/>
        <w:jc w:val="both"/>
        <w:rPr>
          <w:rFonts w:ascii="Times New Roman" w:hAnsi="Times New Roman" w:cs="Times New Roman"/>
          <w:sz w:val="28"/>
          <w:szCs w:val="28"/>
        </w:rPr>
      </w:pPr>
      <w:r w:rsidRPr="00F43F52">
        <w:rPr>
          <w:rFonts w:ascii="Times New Roman" w:hAnsi="Times New Roman" w:cs="Times New Roman"/>
          <w:spacing w:val="-6"/>
          <w:sz w:val="28"/>
          <w:szCs w:val="28"/>
        </w:rPr>
        <w:t>Статья 1</w:t>
      </w:r>
      <w:r w:rsidR="00855332" w:rsidRPr="00F43F52">
        <w:rPr>
          <w:rFonts w:ascii="Times New Roman" w:hAnsi="Times New Roman" w:cs="Times New Roman"/>
          <w:spacing w:val="-6"/>
          <w:sz w:val="28"/>
          <w:szCs w:val="28"/>
        </w:rPr>
        <w:t xml:space="preserve">. </w:t>
      </w:r>
      <w:r w:rsidR="00855332" w:rsidRPr="00F43F52">
        <w:rPr>
          <w:rFonts w:ascii="Times New Roman" w:hAnsi="Times New Roman" w:cs="Times New Roman"/>
          <w:b/>
          <w:bCs/>
          <w:spacing w:val="-6"/>
          <w:sz w:val="28"/>
          <w:szCs w:val="28"/>
        </w:rPr>
        <w:t>Основные характеристики областного бюджета Ленинградской</w:t>
      </w:r>
      <w:r w:rsidR="00855332" w:rsidRPr="00F43F52">
        <w:rPr>
          <w:rFonts w:ascii="Times New Roman" w:hAnsi="Times New Roman" w:cs="Times New Roman"/>
          <w:b/>
          <w:bCs/>
          <w:sz w:val="28"/>
          <w:szCs w:val="28"/>
        </w:rPr>
        <w:t xml:space="preserve"> области на </w:t>
      </w:r>
      <w:r w:rsidR="009628BF" w:rsidRPr="00F43F52">
        <w:rPr>
          <w:rFonts w:ascii="Times New Roman" w:hAnsi="Times New Roman" w:cs="Times New Roman"/>
          <w:b/>
          <w:bCs/>
          <w:sz w:val="28"/>
          <w:szCs w:val="28"/>
        </w:rPr>
        <w:t>2027</w:t>
      </w:r>
      <w:r w:rsidR="00855332" w:rsidRPr="00F43F52">
        <w:rPr>
          <w:rFonts w:ascii="Times New Roman" w:hAnsi="Times New Roman" w:cs="Times New Roman"/>
          <w:b/>
          <w:bCs/>
          <w:sz w:val="28"/>
          <w:szCs w:val="28"/>
        </w:rPr>
        <w:t xml:space="preserve"> год и на плановый период </w:t>
      </w:r>
      <w:r w:rsidR="009628BF" w:rsidRPr="00F43F52">
        <w:rPr>
          <w:rFonts w:ascii="Times New Roman" w:hAnsi="Times New Roman" w:cs="Times New Roman"/>
          <w:b/>
          <w:bCs/>
          <w:sz w:val="28"/>
          <w:szCs w:val="28"/>
        </w:rPr>
        <w:t>2028</w:t>
      </w:r>
      <w:r w:rsidR="00855332" w:rsidRPr="00F43F52">
        <w:rPr>
          <w:rFonts w:ascii="Times New Roman" w:hAnsi="Times New Roman" w:cs="Times New Roman"/>
          <w:b/>
          <w:bCs/>
          <w:sz w:val="28"/>
          <w:szCs w:val="28"/>
        </w:rPr>
        <w:t xml:space="preserve"> и </w:t>
      </w:r>
      <w:r w:rsidR="009628BF" w:rsidRPr="00F43F52">
        <w:rPr>
          <w:rFonts w:ascii="Times New Roman" w:hAnsi="Times New Roman" w:cs="Times New Roman"/>
          <w:b/>
          <w:bCs/>
          <w:sz w:val="28"/>
          <w:szCs w:val="28"/>
        </w:rPr>
        <w:t>2029</w:t>
      </w:r>
      <w:r w:rsidR="00855332" w:rsidRPr="00F43F52">
        <w:rPr>
          <w:rFonts w:ascii="Times New Roman" w:hAnsi="Times New Roman" w:cs="Times New Roman"/>
          <w:b/>
          <w:bCs/>
          <w:sz w:val="28"/>
          <w:szCs w:val="28"/>
        </w:rPr>
        <w:t xml:space="preserve"> годов</w:t>
      </w:r>
    </w:p>
    <w:p w:rsidR="00374F4A" w:rsidRPr="00F43F52" w:rsidRDefault="00374F4A" w:rsidP="00694FBB">
      <w:pPr>
        <w:ind w:firstLine="709"/>
        <w:jc w:val="both"/>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 Утвердить основные характеристики областного бюджета Ленинградской</w:t>
      </w:r>
      <w:r w:rsidRPr="00F43F52">
        <w:rPr>
          <w:rFonts w:ascii="Times New Roman" w:hAnsi="Times New Roman" w:cs="Times New Roman"/>
          <w:sz w:val="28"/>
          <w:szCs w:val="28"/>
        </w:rPr>
        <w:t xml:space="preserve">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прогнозируемый общий объем доходов областного бюджета Ленинградской</w:t>
      </w:r>
      <w:r w:rsidRPr="00F43F52">
        <w:rPr>
          <w:rFonts w:ascii="Times New Roman" w:hAnsi="Times New Roman" w:cs="Times New Roman"/>
          <w:sz w:val="28"/>
          <w:szCs w:val="28"/>
        </w:rPr>
        <w:t xml:space="preserve"> области в сумме </w:t>
      </w:r>
      <w:r w:rsidR="007D3E46" w:rsidRPr="00F43F52">
        <w:rPr>
          <w:rFonts w:ascii="Times New Roman" w:hAnsi="Times New Roman" w:cs="Times New Roman"/>
          <w:sz w:val="28"/>
          <w:szCs w:val="28"/>
        </w:rPr>
        <w:t xml:space="preserve">289 052 403,7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общий объем расходов областного бюджета Ленинградской области в</w:t>
      </w:r>
      <w:r w:rsidR="00694FBB" w:rsidRPr="00F43F52">
        <w:rPr>
          <w:rFonts w:ascii="Times New Roman" w:hAnsi="Times New Roman" w:cs="Times New Roman"/>
          <w:sz w:val="28"/>
          <w:szCs w:val="28"/>
        </w:rPr>
        <w:t> </w:t>
      </w:r>
      <w:r w:rsidRPr="00F43F52">
        <w:rPr>
          <w:rFonts w:ascii="Times New Roman" w:hAnsi="Times New Roman" w:cs="Times New Roman"/>
          <w:sz w:val="28"/>
          <w:szCs w:val="28"/>
        </w:rPr>
        <w:t xml:space="preserve">сумме </w:t>
      </w:r>
      <w:r w:rsidR="007D3E46" w:rsidRPr="00F43F52">
        <w:rPr>
          <w:rFonts w:ascii="Times New Roman" w:hAnsi="Times New Roman" w:cs="Times New Roman"/>
          <w:sz w:val="28"/>
          <w:szCs w:val="28"/>
        </w:rPr>
        <w:t xml:space="preserve">300 933 137,6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дефицит областного бюджета Ленинградской области в сумме </w:t>
      </w:r>
      <w:r w:rsidR="007D3E46" w:rsidRPr="00F43F52">
        <w:rPr>
          <w:rFonts w:ascii="Times New Roman" w:hAnsi="Times New Roman" w:cs="Times New Roman"/>
          <w:sz w:val="28"/>
          <w:szCs w:val="28"/>
        </w:rPr>
        <w:t xml:space="preserve">11 880 733,9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2. Утвердить основные характеристики областного бюджета Ленинградской</w:t>
      </w:r>
      <w:r w:rsidRPr="00F43F52">
        <w:rPr>
          <w:rFonts w:ascii="Times New Roman" w:hAnsi="Times New Roman" w:cs="Times New Roman"/>
          <w:sz w:val="28"/>
          <w:szCs w:val="28"/>
        </w:rPr>
        <w:t xml:space="preserve"> области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прогнозируемый общий объем доходов областного бюджета Ленинградской</w:t>
      </w:r>
      <w:r w:rsidRPr="00F43F52">
        <w:rPr>
          <w:rFonts w:ascii="Times New Roman" w:hAnsi="Times New Roman" w:cs="Times New Roman"/>
          <w:sz w:val="28"/>
          <w:szCs w:val="28"/>
        </w:rPr>
        <w:t xml:space="preserve"> области 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642D10" w:rsidRPr="00F43F52">
        <w:rPr>
          <w:rFonts w:ascii="Times New Roman" w:hAnsi="Times New Roman" w:cs="Times New Roman"/>
          <w:sz w:val="28"/>
          <w:szCs w:val="28"/>
        </w:rPr>
        <w:t xml:space="preserve">297 738 981,6 </w:t>
      </w:r>
      <w:r w:rsidRPr="00F43F52">
        <w:rPr>
          <w:rFonts w:ascii="Times New Roman" w:hAnsi="Times New Roman" w:cs="Times New Roman"/>
          <w:sz w:val="28"/>
          <w:szCs w:val="28"/>
        </w:rPr>
        <w:t xml:space="preserve">тысячи рублей и 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642D10" w:rsidRPr="00F43F52">
        <w:rPr>
          <w:rFonts w:ascii="Times New Roman" w:hAnsi="Times New Roman" w:cs="Times New Roman"/>
          <w:sz w:val="28"/>
          <w:szCs w:val="28"/>
        </w:rPr>
        <w:t xml:space="preserve">292 663 939,6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общий объем расходов областного бюджета Ленинградской области </w:t>
      </w:r>
      <w:r w:rsidRPr="00F43F52">
        <w:rPr>
          <w:rFonts w:ascii="Times New Roman" w:hAnsi="Times New Roman" w:cs="Times New Roman"/>
          <w:sz w:val="28"/>
          <w:szCs w:val="28"/>
        </w:rPr>
        <w:b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642D10" w:rsidRPr="00F43F52">
        <w:rPr>
          <w:rFonts w:ascii="Times New Roman" w:hAnsi="Times New Roman" w:cs="Times New Roman"/>
          <w:sz w:val="28"/>
          <w:szCs w:val="28"/>
        </w:rPr>
        <w:t xml:space="preserve">304 181 844,8 </w:t>
      </w:r>
      <w:r w:rsidRPr="00F43F52">
        <w:rPr>
          <w:rFonts w:ascii="Times New Roman" w:hAnsi="Times New Roman" w:cs="Times New Roman"/>
          <w:sz w:val="28"/>
          <w:szCs w:val="28"/>
        </w:rPr>
        <w:t xml:space="preserve">тысячи рублей, в том числе условно утвержденные расходы в сумме </w:t>
      </w:r>
      <w:r w:rsidR="00642D10" w:rsidRPr="00F43F52">
        <w:rPr>
          <w:rFonts w:ascii="Times New Roman" w:hAnsi="Times New Roman" w:cs="Times New Roman"/>
          <w:sz w:val="28"/>
          <w:szCs w:val="28"/>
        </w:rPr>
        <w:t xml:space="preserve">7 177 235,8 </w:t>
      </w:r>
      <w:r w:rsidRPr="00F43F52">
        <w:rPr>
          <w:rFonts w:ascii="Times New Roman" w:hAnsi="Times New Roman" w:cs="Times New Roman"/>
          <w:sz w:val="28"/>
          <w:szCs w:val="28"/>
        </w:rPr>
        <w:t xml:space="preserve">тысячи рублей, и 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w:t>
      </w:r>
      <w:r w:rsidRPr="00F43F52">
        <w:rPr>
          <w:rFonts w:ascii="Times New Roman" w:hAnsi="Times New Roman" w:cs="Times New Roman"/>
          <w:sz w:val="28"/>
          <w:szCs w:val="28"/>
        </w:rPr>
        <w:br/>
        <w:t xml:space="preserve">в сумме </w:t>
      </w:r>
      <w:r w:rsidR="00642D10" w:rsidRPr="00F43F52">
        <w:rPr>
          <w:rFonts w:ascii="Times New Roman" w:hAnsi="Times New Roman" w:cs="Times New Roman"/>
          <w:sz w:val="28"/>
          <w:szCs w:val="28"/>
        </w:rPr>
        <w:t xml:space="preserve">299 106 802,8 </w:t>
      </w:r>
      <w:r w:rsidRPr="00F43F52">
        <w:rPr>
          <w:rFonts w:ascii="Times New Roman" w:hAnsi="Times New Roman" w:cs="Times New Roman"/>
          <w:sz w:val="28"/>
          <w:szCs w:val="28"/>
        </w:rPr>
        <w:t xml:space="preserve">тысячи рублей, в том числе условно утвержденные расходы в сумме </w:t>
      </w:r>
      <w:r w:rsidR="00642D10" w:rsidRPr="00F43F52">
        <w:rPr>
          <w:rFonts w:ascii="Times New Roman" w:hAnsi="Times New Roman" w:cs="Times New Roman"/>
          <w:sz w:val="28"/>
          <w:szCs w:val="28"/>
        </w:rPr>
        <w:t xml:space="preserve">15 114 879,2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2"/>
          <w:sz w:val="28"/>
          <w:szCs w:val="28"/>
        </w:rPr>
        <w:t xml:space="preserve">дефицит областного бюджета Ленинградской области на </w:t>
      </w:r>
      <w:r w:rsidR="009628BF" w:rsidRPr="00F43F52">
        <w:rPr>
          <w:rFonts w:ascii="Times New Roman" w:hAnsi="Times New Roman" w:cs="Times New Roman"/>
          <w:spacing w:val="-2"/>
          <w:sz w:val="28"/>
          <w:szCs w:val="28"/>
        </w:rPr>
        <w:t>2028</w:t>
      </w:r>
      <w:r w:rsidRPr="00F43F52">
        <w:rPr>
          <w:rFonts w:ascii="Times New Roman" w:hAnsi="Times New Roman" w:cs="Times New Roman"/>
          <w:spacing w:val="-2"/>
          <w:sz w:val="28"/>
          <w:szCs w:val="28"/>
        </w:rPr>
        <w:t xml:space="preserve"> год в сумме</w:t>
      </w:r>
      <w:r w:rsidRPr="00F43F52">
        <w:rPr>
          <w:rFonts w:ascii="Times New Roman" w:hAnsi="Times New Roman" w:cs="Times New Roman"/>
          <w:sz w:val="28"/>
          <w:szCs w:val="28"/>
        </w:rPr>
        <w:t xml:space="preserve"> </w:t>
      </w:r>
      <w:r w:rsidR="00642D10" w:rsidRPr="00F43F52">
        <w:rPr>
          <w:rFonts w:ascii="Times New Roman" w:hAnsi="Times New Roman" w:cs="Times New Roman"/>
          <w:sz w:val="28"/>
          <w:szCs w:val="28"/>
        </w:rPr>
        <w:t xml:space="preserve">6 442 863,2 </w:t>
      </w:r>
      <w:r w:rsidRPr="00F43F52">
        <w:rPr>
          <w:rFonts w:ascii="Times New Roman" w:hAnsi="Times New Roman" w:cs="Times New Roman"/>
          <w:sz w:val="28"/>
          <w:szCs w:val="28"/>
        </w:rPr>
        <w:t xml:space="preserve">тысячи рублей и 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642D10" w:rsidRPr="00F43F52">
        <w:rPr>
          <w:rFonts w:ascii="Times New Roman" w:hAnsi="Times New Roman" w:cs="Times New Roman"/>
          <w:sz w:val="28"/>
          <w:szCs w:val="28"/>
        </w:rPr>
        <w:t xml:space="preserve">6 442 863,2 </w:t>
      </w:r>
      <w:r w:rsidRPr="00F43F52">
        <w:rPr>
          <w:rFonts w:ascii="Times New Roman" w:hAnsi="Times New Roman" w:cs="Times New Roman"/>
          <w:sz w:val="28"/>
          <w:szCs w:val="28"/>
        </w:rPr>
        <w:t>тысячи рублей.</w:t>
      </w:r>
    </w:p>
    <w:p w:rsidR="00855332" w:rsidRPr="00F43F52" w:rsidRDefault="00855332" w:rsidP="00694FBB">
      <w:pPr>
        <w:keepNext/>
        <w:autoSpaceDE w:val="0"/>
        <w:autoSpaceDN w:val="0"/>
        <w:adjustRightInd w:val="0"/>
        <w:ind w:firstLine="709"/>
        <w:jc w:val="both"/>
        <w:outlineLvl w:val="1"/>
        <w:rPr>
          <w:rFonts w:ascii="Times New Roman" w:hAnsi="Times New Roman" w:cs="Times New Roman"/>
          <w:bCs/>
          <w:sz w:val="28"/>
          <w:szCs w:val="28"/>
        </w:rPr>
      </w:pPr>
      <w:r w:rsidRPr="00F43F52">
        <w:rPr>
          <w:rFonts w:ascii="Times New Roman" w:hAnsi="Times New Roman" w:cs="Times New Roman"/>
          <w:sz w:val="28"/>
          <w:szCs w:val="28"/>
        </w:rPr>
        <w:lastRenderedPageBreak/>
        <w:t xml:space="preserve">Статья 2. </w:t>
      </w:r>
      <w:r w:rsidRPr="00F43F52">
        <w:rPr>
          <w:rFonts w:ascii="Times New Roman" w:hAnsi="Times New Roman" w:cs="Times New Roman"/>
          <w:b/>
          <w:bCs/>
          <w:sz w:val="28"/>
          <w:szCs w:val="28"/>
        </w:rPr>
        <w:t>Доходы областного бюджета Ленинградской области</w:t>
      </w:r>
    </w:p>
    <w:p w:rsidR="00855332" w:rsidRPr="00F43F52" w:rsidRDefault="00855332" w:rsidP="00694FBB">
      <w:pPr>
        <w:keepNext/>
        <w:autoSpaceDE w:val="0"/>
        <w:autoSpaceDN w:val="0"/>
        <w:adjustRightInd w:val="0"/>
        <w:ind w:firstLine="709"/>
        <w:jc w:val="both"/>
        <w:outlineLvl w:val="1"/>
        <w:rPr>
          <w:rFonts w:ascii="Times New Roman" w:hAnsi="Times New Roman" w:cs="Times New Roman"/>
          <w:sz w:val="26"/>
          <w:szCs w:val="26"/>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1. Утвердить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Pr="00F43F52">
        <w:rPr>
          <w:rFonts w:ascii="Times New Roman" w:hAnsi="Times New Roman" w:cs="Times New Roman"/>
          <w:sz w:val="28"/>
          <w:szCs w:val="28"/>
        </w:rPr>
        <w:b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p>
    <w:p w:rsidR="00855332" w:rsidRPr="00F43F52" w:rsidRDefault="00284A1C"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2</w:t>
      </w:r>
      <w:r w:rsidR="00855332" w:rsidRPr="00F43F52">
        <w:rPr>
          <w:rFonts w:ascii="Times New Roman" w:hAnsi="Times New Roman" w:cs="Times New Roman"/>
          <w:sz w:val="28"/>
          <w:szCs w:val="28"/>
        </w:rPr>
        <w:t>. Установить, что задолженность по отмененным федеральным налогам и сборам, поступающим в бюджет Ленинградской области, и отмененным региональным налогам и сборам зачисляется в областной бюджет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6"/>
          <w:szCs w:val="26"/>
        </w:rPr>
      </w:pPr>
    </w:p>
    <w:p w:rsidR="00855332" w:rsidRPr="00F43F52" w:rsidRDefault="00855332" w:rsidP="00694FBB">
      <w:pPr>
        <w:autoSpaceDE w:val="0"/>
        <w:autoSpaceDN w:val="0"/>
        <w:adjustRightInd w:val="0"/>
        <w:ind w:firstLine="709"/>
        <w:jc w:val="both"/>
        <w:outlineLvl w:val="1"/>
        <w:rPr>
          <w:rFonts w:ascii="Times New Roman" w:hAnsi="Times New Roman" w:cs="Times New Roman"/>
          <w:bCs/>
          <w:sz w:val="28"/>
          <w:szCs w:val="28"/>
        </w:rPr>
      </w:pPr>
      <w:r w:rsidRPr="00F43F52">
        <w:rPr>
          <w:rFonts w:ascii="Times New Roman" w:hAnsi="Times New Roman" w:cs="Times New Roman"/>
          <w:sz w:val="28"/>
          <w:szCs w:val="28"/>
        </w:rPr>
        <w:t xml:space="preserve">Статья 3. </w:t>
      </w:r>
      <w:r w:rsidRPr="00F43F52">
        <w:rPr>
          <w:rFonts w:ascii="Times New Roman" w:hAnsi="Times New Roman" w:cs="Times New Roman"/>
          <w:b/>
          <w:bCs/>
          <w:sz w:val="28"/>
          <w:szCs w:val="28"/>
        </w:rPr>
        <w:t>Нормативы распределения доходов между бюджетами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6"/>
          <w:szCs w:val="26"/>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2"/>
          <w:sz w:val="28"/>
          <w:szCs w:val="28"/>
        </w:rPr>
        <w:t xml:space="preserve">1. Утвердить дополнительные </w:t>
      </w:r>
      <w:r w:rsidRPr="00F43F52">
        <w:rPr>
          <w:rStyle w:val="af"/>
          <w:rFonts w:ascii="Times New Roman" w:hAnsi="Times New Roman" w:cs="Times New Roman"/>
          <w:color w:val="auto"/>
          <w:spacing w:val="-2"/>
          <w:sz w:val="28"/>
          <w:szCs w:val="28"/>
          <w:u w:val="none"/>
        </w:rPr>
        <w:t>нормативы</w:t>
      </w:r>
      <w:r w:rsidRPr="00F43F52">
        <w:rPr>
          <w:rFonts w:ascii="Times New Roman" w:hAnsi="Times New Roman" w:cs="Times New Roman"/>
          <w:spacing w:val="-2"/>
          <w:sz w:val="28"/>
          <w:szCs w:val="28"/>
        </w:rPr>
        <w:t xml:space="preserve"> отчислений от налога на доходы</w:t>
      </w:r>
      <w:r w:rsidRPr="00F43F52">
        <w:rPr>
          <w:rFonts w:ascii="Times New Roman" w:hAnsi="Times New Roman" w:cs="Times New Roman"/>
          <w:sz w:val="28"/>
          <w:szCs w:val="28"/>
        </w:rPr>
        <w:t xml:space="preserve"> физических лиц, заменяющие дотации на выравнивание бюджетной обеспеченности муниципальных районов (муниципальных округов, городских округов),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2.</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2. Утвердить дифференцированные нормативы отчислений в бюджеты </w:t>
      </w:r>
      <w:r w:rsidRPr="00F43F52">
        <w:rPr>
          <w:rFonts w:ascii="Times New Roman" w:hAnsi="Times New Roman" w:cs="Times New Roman"/>
          <w:spacing w:val="-6"/>
          <w:sz w:val="28"/>
          <w:szCs w:val="28"/>
        </w:rPr>
        <w:t>муниципальных образований Ленинградской области от акцизов на автомобильный</w:t>
      </w:r>
      <w:r w:rsidRPr="00F43F52">
        <w:rPr>
          <w:rFonts w:ascii="Times New Roman" w:hAnsi="Times New Roman" w:cs="Times New Roman"/>
          <w:sz w:val="28"/>
          <w:szCs w:val="28"/>
        </w:rPr>
        <w:t xml:space="preserve"> и прямогонный бензин, дизельное топливо, моторные масла для дизельных </w:t>
      </w:r>
      <w:r w:rsidRPr="00F43F52">
        <w:rPr>
          <w:rFonts w:ascii="Times New Roman" w:hAnsi="Times New Roman" w:cs="Times New Roman"/>
          <w:spacing w:val="-2"/>
          <w:sz w:val="28"/>
          <w:szCs w:val="28"/>
        </w:rPr>
        <w:t>и (или) карбюраторных (</w:t>
      </w:r>
      <w:proofErr w:type="spellStart"/>
      <w:r w:rsidRPr="00F43F52">
        <w:rPr>
          <w:rFonts w:ascii="Times New Roman" w:hAnsi="Times New Roman" w:cs="Times New Roman"/>
          <w:spacing w:val="-2"/>
          <w:sz w:val="28"/>
          <w:szCs w:val="28"/>
        </w:rPr>
        <w:t>инжекторных</w:t>
      </w:r>
      <w:proofErr w:type="spellEnd"/>
      <w:r w:rsidRPr="00F43F52">
        <w:rPr>
          <w:rFonts w:ascii="Times New Roman" w:hAnsi="Times New Roman" w:cs="Times New Roman"/>
          <w:spacing w:val="-2"/>
          <w:sz w:val="28"/>
          <w:szCs w:val="28"/>
        </w:rPr>
        <w:t>) двигателей, производимые на территории</w:t>
      </w:r>
      <w:r w:rsidRPr="00F43F52">
        <w:rPr>
          <w:rFonts w:ascii="Times New Roman" w:hAnsi="Times New Roman" w:cs="Times New Roman"/>
          <w:sz w:val="28"/>
          <w:szCs w:val="28"/>
        </w:rPr>
        <w:t xml:space="preserve"> Российской Федерации, поступающих в областной бюджет </w:t>
      </w:r>
      <w:r w:rsidRPr="00F43F52">
        <w:rPr>
          <w:rFonts w:ascii="Times New Roman" w:hAnsi="Times New Roman" w:cs="Times New Roman"/>
          <w:spacing w:val="-2"/>
          <w:sz w:val="28"/>
          <w:szCs w:val="28"/>
        </w:rPr>
        <w:t>Ленинградской области в целях формирования дорожного фонда Ленинградской</w:t>
      </w:r>
      <w:r w:rsidRPr="00F43F52">
        <w:rPr>
          <w:rFonts w:ascii="Times New Roman" w:hAnsi="Times New Roman" w:cs="Times New Roman"/>
          <w:sz w:val="28"/>
          <w:szCs w:val="28"/>
        </w:rPr>
        <w:t xml:space="preserve"> области, </w:t>
      </w:r>
      <w:r w:rsidR="002F3300" w:rsidRPr="00F43F52">
        <w:rPr>
          <w:rFonts w:ascii="Times New Roman" w:hAnsi="Times New Roman" w:cs="Times New Roman"/>
          <w:sz w:val="28"/>
          <w:szCs w:val="28"/>
        </w:rPr>
        <w:br/>
      </w: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3.</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3. Утвердить нормативы распределения доходов в бюджет Территориального фонда обязательного медицинского страхования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4.</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4. Установить, что плата по соглашениям об установлении сервитута, заключенным исполнительными органами Ленинградской области, </w:t>
      </w:r>
      <w:r w:rsidRPr="00F43F52">
        <w:rPr>
          <w:rFonts w:ascii="Times New Roman" w:hAnsi="Times New Roman" w:cs="Times New Roman"/>
          <w:spacing w:val="-4"/>
          <w:sz w:val="28"/>
          <w:szCs w:val="28"/>
        </w:rPr>
        <w:t>государственными или муниципальными предприятиями либо государственными</w:t>
      </w:r>
      <w:r w:rsidRPr="00F43F52">
        <w:rPr>
          <w:rFonts w:ascii="Times New Roman" w:hAnsi="Times New Roman" w:cs="Times New Roman"/>
          <w:sz w:val="28"/>
          <w:szCs w:val="28"/>
        </w:rPr>
        <w:t xml:space="preserve"> или муниципальными учреждениями в отношении земельных участков, которые расположены в границах муниципальных округов, городских округов, </w:t>
      </w:r>
      <w:r w:rsidRPr="00F43F52">
        <w:rPr>
          <w:rFonts w:ascii="Times New Roman" w:hAnsi="Times New Roman" w:cs="Times New Roman"/>
          <w:spacing w:val="-6"/>
          <w:sz w:val="28"/>
          <w:szCs w:val="28"/>
        </w:rPr>
        <w:t>городских и сельских поселений, которые находятся в федеральной собственности</w:t>
      </w:r>
      <w:r w:rsidRPr="00F43F52">
        <w:rPr>
          <w:rFonts w:ascii="Times New Roman" w:hAnsi="Times New Roman" w:cs="Times New Roman"/>
          <w:sz w:val="28"/>
          <w:szCs w:val="28"/>
        </w:rPr>
        <w:t xml:space="preserve"> 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 бюджет Ленинградской области по нормативу 50</w:t>
      </w:r>
      <w:r w:rsidR="002F3300" w:rsidRPr="00F43F52">
        <w:rPr>
          <w:rFonts w:ascii="Times New Roman" w:hAnsi="Times New Roman" w:cs="Times New Roman"/>
          <w:sz w:val="28"/>
          <w:szCs w:val="28"/>
        </w:rPr>
        <w:t> </w:t>
      </w:r>
      <w:r w:rsidRPr="00F43F52">
        <w:rPr>
          <w:rFonts w:ascii="Times New Roman" w:hAnsi="Times New Roman" w:cs="Times New Roman"/>
          <w:sz w:val="28"/>
          <w:szCs w:val="28"/>
        </w:rPr>
        <w:t>процентов.</w:t>
      </w:r>
    </w:p>
    <w:p w:rsidR="0073757C" w:rsidRPr="00F43F52" w:rsidRDefault="0073757C">
      <w:pPr>
        <w:rPr>
          <w:rFonts w:ascii="Times New Roman" w:hAnsi="Times New Roman" w:cs="Times New Roman"/>
          <w:spacing w:val="-4"/>
          <w:sz w:val="28"/>
          <w:szCs w:val="28"/>
        </w:rPr>
      </w:pPr>
      <w:r w:rsidRPr="00F43F52">
        <w:rPr>
          <w:rFonts w:ascii="Times New Roman" w:hAnsi="Times New Roman" w:cs="Times New Roman"/>
          <w:spacing w:val="-4"/>
          <w:sz w:val="28"/>
          <w:szCs w:val="28"/>
        </w:rPr>
        <w:br w:type="page"/>
      </w:r>
    </w:p>
    <w:p w:rsidR="00855332" w:rsidRPr="00F43F52" w:rsidRDefault="00855332" w:rsidP="00694FBB">
      <w:pPr>
        <w:keepNext/>
        <w:autoSpaceDE w:val="0"/>
        <w:autoSpaceDN w:val="0"/>
        <w:adjustRightInd w:val="0"/>
        <w:ind w:firstLine="709"/>
        <w:jc w:val="both"/>
        <w:outlineLvl w:val="1"/>
        <w:rPr>
          <w:rFonts w:ascii="Times New Roman" w:hAnsi="Times New Roman" w:cs="Times New Roman"/>
          <w:bCs/>
          <w:sz w:val="28"/>
          <w:szCs w:val="28"/>
        </w:rPr>
      </w:pPr>
      <w:r w:rsidRPr="00F43F52">
        <w:rPr>
          <w:rFonts w:ascii="Times New Roman" w:hAnsi="Times New Roman" w:cs="Times New Roman"/>
          <w:spacing w:val="-4"/>
          <w:sz w:val="28"/>
          <w:szCs w:val="28"/>
        </w:rPr>
        <w:lastRenderedPageBreak/>
        <w:t xml:space="preserve">Статья 4. </w:t>
      </w:r>
      <w:r w:rsidRPr="00F43F52">
        <w:rPr>
          <w:rFonts w:ascii="Times New Roman" w:hAnsi="Times New Roman" w:cs="Times New Roman"/>
          <w:b/>
          <w:bCs/>
          <w:spacing w:val="-4"/>
          <w:sz w:val="28"/>
          <w:szCs w:val="28"/>
        </w:rPr>
        <w:t>Бюджетные ассигнования областного бюджета Ленинградской</w:t>
      </w:r>
      <w:r w:rsidRPr="00F43F52">
        <w:rPr>
          <w:rFonts w:ascii="Times New Roman" w:hAnsi="Times New Roman" w:cs="Times New Roman"/>
          <w:b/>
          <w:bCs/>
          <w:sz w:val="28"/>
          <w:szCs w:val="28"/>
        </w:rPr>
        <w:t xml:space="preserve"> области</w:t>
      </w:r>
    </w:p>
    <w:p w:rsidR="00855332" w:rsidRPr="00F43F52" w:rsidRDefault="00855332" w:rsidP="00694FBB">
      <w:pPr>
        <w:keepNext/>
        <w:autoSpaceDE w:val="0"/>
        <w:autoSpaceDN w:val="0"/>
        <w:adjustRightInd w:val="0"/>
        <w:ind w:firstLine="709"/>
        <w:jc w:val="both"/>
        <w:outlineLvl w:val="1"/>
        <w:rPr>
          <w:rFonts w:ascii="Times New Roman" w:hAnsi="Times New Roman" w:cs="Times New Roman"/>
          <w:bCs/>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 Утвердить:</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Pr="00F43F52">
        <w:rPr>
          <w:rFonts w:ascii="Times New Roman" w:hAnsi="Times New Roman" w:cs="Times New Roman"/>
          <w:sz w:val="28"/>
          <w:szCs w:val="28"/>
        </w:rPr>
        <w:b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w:t>
      </w:r>
      <w:r w:rsidRPr="00F43F52">
        <w:rPr>
          <w:rStyle w:val="af"/>
          <w:rFonts w:ascii="Times New Roman" w:hAnsi="Times New Roman" w:cs="Times New Roman"/>
          <w:color w:val="auto"/>
          <w:sz w:val="28"/>
          <w:szCs w:val="28"/>
          <w:u w:val="none"/>
        </w:rPr>
        <w:t>приложению</w:t>
      </w:r>
      <w:r w:rsidRPr="00F43F52">
        <w:rPr>
          <w:rFonts w:ascii="Times New Roman" w:hAnsi="Times New Roman" w:cs="Times New Roman"/>
          <w:sz w:val="28"/>
          <w:szCs w:val="28"/>
        </w:rPr>
        <w:t xml:space="preserve"> 5;</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ведомственную структуру расходов областного бюджета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w:t>
      </w:r>
      <w:r w:rsidRPr="00F43F52">
        <w:rPr>
          <w:rStyle w:val="af"/>
          <w:rFonts w:ascii="Times New Roman" w:hAnsi="Times New Roman" w:cs="Times New Roman"/>
          <w:color w:val="auto"/>
          <w:sz w:val="28"/>
          <w:szCs w:val="28"/>
          <w:u w:val="none"/>
        </w:rPr>
        <w:t>приложению</w:t>
      </w:r>
      <w:r w:rsidRPr="00F43F52">
        <w:rPr>
          <w:rFonts w:ascii="Times New Roman" w:hAnsi="Times New Roman" w:cs="Times New Roman"/>
          <w:sz w:val="28"/>
          <w:szCs w:val="28"/>
        </w:rPr>
        <w:t xml:space="preserve"> 6;</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распределение бюджетных ассигнований по разделам и подразделам классификации расходов бюджетов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Pr="00F43F52">
        <w:rPr>
          <w:rFonts w:ascii="Times New Roman" w:hAnsi="Times New Roman" w:cs="Times New Roman"/>
          <w:sz w:val="28"/>
          <w:szCs w:val="28"/>
        </w:rPr>
        <w:b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w:t>
      </w:r>
      <w:r w:rsidRPr="00F43F52">
        <w:rPr>
          <w:rStyle w:val="af"/>
          <w:rFonts w:ascii="Times New Roman" w:hAnsi="Times New Roman" w:cs="Times New Roman"/>
          <w:color w:val="auto"/>
          <w:sz w:val="28"/>
          <w:szCs w:val="28"/>
          <w:u w:val="none"/>
        </w:rPr>
        <w:t>приложению</w:t>
      </w:r>
      <w:r w:rsidRPr="00F43F52">
        <w:rPr>
          <w:rFonts w:ascii="Times New Roman" w:hAnsi="Times New Roman" w:cs="Times New Roman"/>
          <w:sz w:val="28"/>
          <w:szCs w:val="28"/>
        </w:rPr>
        <w:t xml:space="preserve"> 7.</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2. Утвердить адресную инвестиционную программу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8.</w:t>
      </w:r>
    </w:p>
    <w:p w:rsidR="00855332" w:rsidRPr="00F43F52" w:rsidRDefault="00855332" w:rsidP="00694FBB">
      <w:pPr>
        <w:pStyle w:val="ConsPlusNormal"/>
        <w:widowControl/>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3. Установить, что в порядках, установленных нормативными правовыми актами Правительства Ленинградской области, предоставляются субсидии юридическим лицам (за исключением субсидий государственным учреждениям), индивидуальным предпринимателям, физическим лицам </w:t>
      </w:r>
      <w:r w:rsidR="002F3300" w:rsidRPr="00F43F52">
        <w:rPr>
          <w:rFonts w:ascii="Times New Roman" w:hAnsi="Times New Roman" w:cs="Times New Roman"/>
          <w:sz w:val="28"/>
          <w:szCs w:val="28"/>
        </w:rPr>
        <w:br/>
      </w:r>
      <w:r w:rsidRPr="00F43F52">
        <w:rPr>
          <w:rFonts w:ascii="Times New Roman" w:hAnsi="Times New Roman" w:cs="Times New Roman"/>
          <w:sz w:val="28"/>
          <w:szCs w:val="28"/>
        </w:rPr>
        <w:t>в случаях, установленных приложением 9.</w:t>
      </w:r>
    </w:p>
    <w:p w:rsidR="00855332" w:rsidRPr="00F43F52" w:rsidRDefault="00855332" w:rsidP="00694FBB">
      <w:pPr>
        <w:pStyle w:val="ConsPlusNormal"/>
        <w:widowControl/>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4. Установить, что в порядках, установленных нормативными правовыми актами Правительства Ленинградской области, предоставляются субсидии иным некоммерческим организациям, не являющимся государственными учреждениями, в случаях, установленных приложением 10.</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5. Утвердить общий объем бюджетных ассигнований на исполнение публичных нормативных обязательств:</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rPr>
      </w:pPr>
      <w:r w:rsidRPr="00F43F52">
        <w:rPr>
          <w:rFonts w:ascii="Times New Roman" w:hAnsi="Times New Roman" w:cs="Times New Roman"/>
          <w:sz w:val="28"/>
        </w:rPr>
        <w:t xml:space="preserve">на </w:t>
      </w:r>
      <w:r w:rsidR="009628BF" w:rsidRPr="00F43F52">
        <w:rPr>
          <w:rFonts w:ascii="Times New Roman" w:hAnsi="Times New Roman" w:cs="Times New Roman"/>
          <w:sz w:val="28"/>
        </w:rPr>
        <w:t>2027</w:t>
      </w:r>
      <w:r w:rsidRPr="00F43F52">
        <w:rPr>
          <w:rFonts w:ascii="Times New Roman" w:hAnsi="Times New Roman" w:cs="Times New Roman"/>
          <w:sz w:val="28"/>
        </w:rPr>
        <w:t xml:space="preserve"> год в сумме </w:t>
      </w:r>
      <w:r w:rsidR="005D7ACD" w:rsidRPr="00F43F52">
        <w:rPr>
          <w:rFonts w:ascii="Times New Roman" w:hAnsi="Times New Roman" w:cs="Times New Roman"/>
          <w:sz w:val="28"/>
        </w:rPr>
        <w:t xml:space="preserve">30 372 117,7 </w:t>
      </w:r>
      <w:r w:rsidRPr="00F43F52">
        <w:rPr>
          <w:rFonts w:ascii="Times New Roman" w:hAnsi="Times New Roman" w:cs="Times New Roman"/>
          <w:sz w:val="28"/>
        </w:rPr>
        <w:t>тысячи рублей</w:t>
      </w:r>
      <w:r w:rsidR="002F3300" w:rsidRPr="00F43F52">
        <w:rPr>
          <w:rFonts w:ascii="Times New Roman" w:hAnsi="Times New Roman" w:cs="Times New Roman"/>
          <w:sz w:val="28"/>
        </w:rPr>
        <w:t>;</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rPr>
      </w:pPr>
      <w:r w:rsidRPr="00F43F52">
        <w:rPr>
          <w:rFonts w:ascii="Times New Roman" w:hAnsi="Times New Roman" w:cs="Times New Roman"/>
          <w:sz w:val="28"/>
        </w:rPr>
        <w:t xml:space="preserve">на </w:t>
      </w:r>
      <w:r w:rsidR="009628BF" w:rsidRPr="00F43F52">
        <w:rPr>
          <w:rFonts w:ascii="Times New Roman" w:hAnsi="Times New Roman" w:cs="Times New Roman"/>
          <w:sz w:val="28"/>
        </w:rPr>
        <w:t>2028</w:t>
      </w:r>
      <w:r w:rsidRPr="00F43F52">
        <w:rPr>
          <w:rFonts w:ascii="Times New Roman" w:hAnsi="Times New Roman" w:cs="Times New Roman"/>
          <w:sz w:val="28"/>
        </w:rPr>
        <w:t xml:space="preserve"> год в сумме </w:t>
      </w:r>
      <w:r w:rsidR="005D7ACD" w:rsidRPr="00F43F52">
        <w:rPr>
          <w:rFonts w:ascii="Times New Roman" w:hAnsi="Times New Roman" w:cs="Times New Roman"/>
          <w:sz w:val="28"/>
        </w:rPr>
        <w:t xml:space="preserve">27 401 362,0 </w:t>
      </w:r>
      <w:r w:rsidRPr="00F43F52">
        <w:rPr>
          <w:rFonts w:ascii="Times New Roman" w:hAnsi="Times New Roman" w:cs="Times New Roman"/>
          <w:sz w:val="28"/>
        </w:rPr>
        <w:t>тысячи рублей</w:t>
      </w:r>
      <w:r w:rsidR="002F3300" w:rsidRPr="00F43F52">
        <w:rPr>
          <w:rFonts w:ascii="Times New Roman" w:hAnsi="Times New Roman" w:cs="Times New Roman"/>
          <w:sz w:val="28"/>
        </w:rPr>
        <w:t>;</w:t>
      </w:r>
    </w:p>
    <w:p w:rsidR="00855332" w:rsidRPr="00F43F52" w:rsidRDefault="00D1216E" w:rsidP="00694FBB">
      <w:pPr>
        <w:autoSpaceDE w:val="0"/>
        <w:autoSpaceDN w:val="0"/>
        <w:adjustRightInd w:val="0"/>
        <w:ind w:firstLine="709"/>
        <w:jc w:val="both"/>
        <w:outlineLvl w:val="1"/>
        <w:rPr>
          <w:rFonts w:ascii="Times New Roman" w:hAnsi="Times New Roman" w:cs="Times New Roman"/>
          <w:color w:val="FF0000"/>
          <w:sz w:val="28"/>
          <w:szCs w:val="28"/>
        </w:rPr>
      </w:pPr>
      <w:r w:rsidRPr="00F43F52">
        <w:rPr>
          <w:rFonts w:ascii="Times New Roman" w:hAnsi="Times New Roman" w:cs="Times New Roman"/>
          <w:sz w:val="28"/>
        </w:rPr>
        <w:t xml:space="preserve">на </w:t>
      </w:r>
      <w:r w:rsidR="009628BF" w:rsidRPr="00F43F52">
        <w:rPr>
          <w:rFonts w:ascii="Times New Roman" w:hAnsi="Times New Roman" w:cs="Times New Roman"/>
          <w:sz w:val="28"/>
        </w:rPr>
        <w:t>2029</w:t>
      </w:r>
      <w:r w:rsidRPr="00F43F52">
        <w:rPr>
          <w:rFonts w:ascii="Times New Roman" w:hAnsi="Times New Roman" w:cs="Times New Roman"/>
          <w:sz w:val="28"/>
        </w:rPr>
        <w:t xml:space="preserve"> год в сумме </w:t>
      </w:r>
      <w:r w:rsidR="005D7ACD" w:rsidRPr="00F43F52">
        <w:rPr>
          <w:rFonts w:ascii="Times New Roman" w:hAnsi="Times New Roman" w:cs="Times New Roman"/>
          <w:sz w:val="28"/>
        </w:rPr>
        <w:t xml:space="preserve">25 188 705,2 </w:t>
      </w:r>
      <w:r w:rsidRPr="00F43F52">
        <w:rPr>
          <w:rFonts w:ascii="Times New Roman" w:hAnsi="Times New Roman" w:cs="Times New Roman"/>
          <w:sz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6. Утвердить объем бюджетных ассигнований дорожного фонда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0F0351" w:rsidRPr="00F43F52">
        <w:rPr>
          <w:rFonts w:ascii="Times New Roman" w:hAnsi="Times New Roman" w:cs="Times New Roman"/>
          <w:sz w:val="28"/>
          <w:szCs w:val="28"/>
        </w:rPr>
        <w:t xml:space="preserve">27 208 712,4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0F0351" w:rsidRPr="00F43F52">
        <w:rPr>
          <w:rFonts w:ascii="Times New Roman" w:hAnsi="Times New Roman" w:cs="Times New Roman"/>
          <w:sz w:val="28"/>
          <w:szCs w:val="28"/>
        </w:rPr>
        <w:t xml:space="preserve">25 603 162,0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0F0351" w:rsidRPr="00F43F52">
        <w:rPr>
          <w:rFonts w:ascii="Times New Roman" w:hAnsi="Times New Roman" w:cs="Times New Roman"/>
          <w:sz w:val="28"/>
          <w:szCs w:val="28"/>
        </w:rPr>
        <w:t xml:space="preserve">20 263 766,8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7. Утвердить резервный фонд Правительства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C44D13" w:rsidRPr="00F43F52">
        <w:rPr>
          <w:rFonts w:ascii="Times New Roman" w:hAnsi="Times New Roman" w:cs="Times New Roman"/>
          <w:sz w:val="28"/>
          <w:szCs w:val="28"/>
        </w:rPr>
        <w:t>2 000 000,0</w:t>
      </w:r>
      <w:r w:rsidR="00CE720E" w:rsidRPr="00F43F52">
        <w:rPr>
          <w:rFonts w:ascii="Times New Roman" w:hAnsi="Times New Roman" w:cs="Times New Roman"/>
          <w:sz w:val="28"/>
          <w:szCs w:val="28"/>
        </w:rPr>
        <w:t xml:space="preserve">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C44D13" w:rsidRPr="00F43F52">
        <w:rPr>
          <w:rFonts w:ascii="Times New Roman" w:hAnsi="Times New Roman" w:cs="Times New Roman"/>
          <w:sz w:val="28"/>
          <w:szCs w:val="28"/>
        </w:rPr>
        <w:t xml:space="preserve">2 000 000,0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C44D13" w:rsidRPr="00F43F52">
        <w:rPr>
          <w:rFonts w:ascii="Times New Roman" w:hAnsi="Times New Roman" w:cs="Times New Roman"/>
          <w:sz w:val="28"/>
          <w:szCs w:val="28"/>
        </w:rPr>
        <w:t xml:space="preserve">2 000 000,0 </w:t>
      </w:r>
      <w:r w:rsidRPr="00F43F52">
        <w:rPr>
          <w:rFonts w:ascii="Times New Roman" w:hAnsi="Times New Roman" w:cs="Times New Roman"/>
          <w:sz w:val="28"/>
          <w:szCs w:val="28"/>
        </w:rPr>
        <w:t>тысячи рублей.</w:t>
      </w: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 xml:space="preserve">8. Утвердить резервный фонд Правительства Ленинградской области </w:t>
      </w:r>
      <w:r w:rsidRPr="00F43F52">
        <w:rPr>
          <w:rFonts w:ascii="Times New Roman" w:hAnsi="Times New Roman" w:cs="Times New Roman"/>
          <w:sz w:val="28"/>
          <w:szCs w:val="28"/>
        </w:rPr>
        <w:br/>
        <w:t xml:space="preserve">по ликвидации чрезвычайных ситуаций природного и техногенного характера </w:t>
      </w:r>
      <w:r w:rsidRPr="00F43F52">
        <w:rPr>
          <w:rFonts w:ascii="Times New Roman" w:hAnsi="Times New Roman" w:cs="Times New Roman"/>
          <w:sz w:val="28"/>
          <w:szCs w:val="28"/>
        </w:rPr>
        <w:br/>
        <w:t>и последствий стихийных бедствий, а также последствий террористических актов: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5</w:t>
      </w:r>
      <w:r w:rsidRPr="00F43F52">
        <w:rPr>
          <w:rFonts w:ascii="Times New Roman" w:hAnsi="Times New Roman" w:cs="Times New Roman"/>
          <w:sz w:val="28"/>
          <w:szCs w:val="28"/>
        </w:rPr>
        <w:t>00 000,0 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5</w:t>
      </w:r>
      <w:r w:rsidRPr="00F43F52">
        <w:rPr>
          <w:rFonts w:ascii="Times New Roman" w:hAnsi="Times New Roman" w:cs="Times New Roman"/>
          <w:sz w:val="28"/>
          <w:szCs w:val="28"/>
        </w:rPr>
        <w:t>00 000,0 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5</w:t>
      </w:r>
      <w:r w:rsidRPr="00F43F52">
        <w:rPr>
          <w:rFonts w:ascii="Times New Roman" w:hAnsi="Times New Roman" w:cs="Times New Roman"/>
          <w:sz w:val="28"/>
          <w:szCs w:val="28"/>
        </w:rPr>
        <w:t>00 000,0 тысячи рублей.</w:t>
      </w:r>
    </w:p>
    <w:p w:rsidR="0015155D" w:rsidRPr="00F43F52" w:rsidRDefault="00855332" w:rsidP="00D47E95">
      <w:pPr>
        <w:ind w:firstLine="709"/>
        <w:jc w:val="both"/>
        <w:rPr>
          <w:rFonts w:ascii="Times New Roman" w:hAnsi="Times New Roman" w:cs="Times New Roman"/>
          <w:sz w:val="28"/>
          <w:szCs w:val="28"/>
        </w:rPr>
      </w:pPr>
      <w:r w:rsidRPr="00F43F52">
        <w:rPr>
          <w:rFonts w:ascii="Times New Roman" w:hAnsi="Times New Roman" w:cs="Times New Roman"/>
          <w:spacing w:val="-4"/>
          <w:sz w:val="28"/>
          <w:szCs w:val="28"/>
        </w:rPr>
        <w:t>9. Зарезервировать бюджетные ассигнования для финансового обеспечения</w:t>
      </w:r>
      <w:r w:rsidRPr="00F43F52">
        <w:rPr>
          <w:rFonts w:ascii="Times New Roman" w:hAnsi="Times New Roman" w:cs="Times New Roman"/>
          <w:sz w:val="28"/>
          <w:szCs w:val="28"/>
        </w:rPr>
        <w:t xml:space="preserve"> повышения средней заработной платы отдельных категорий работников бюджетной сферы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 xml:space="preserve">"О Национальной стратегии действий в интересах детей на 2012 – 2017 годы"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 xml:space="preserve">и от 28 декабря 2012 года № 1688 "О некоторых мерах по реализации государственной политики в сфере защиты детей-сирот и детей, оставшихся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без попечения родителей" по разделу "Общегосударственные вопросы" классификации расходов бюджетов</w:t>
      </w:r>
      <w:r w:rsidR="00D47E95" w:rsidRPr="00F43F52">
        <w:rPr>
          <w:rFonts w:ascii="Times New Roman" w:hAnsi="Times New Roman" w:cs="Times New Roman"/>
          <w:sz w:val="28"/>
          <w:szCs w:val="28"/>
        </w:rPr>
        <w:t xml:space="preserve"> </w:t>
      </w:r>
      <w:r w:rsidR="0015155D"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0015155D" w:rsidRPr="00F43F52">
        <w:rPr>
          <w:rFonts w:ascii="Times New Roman" w:hAnsi="Times New Roman" w:cs="Times New Roman"/>
          <w:sz w:val="28"/>
          <w:szCs w:val="28"/>
        </w:rPr>
        <w:t xml:space="preserve"> год в </w:t>
      </w:r>
      <w:r w:rsidR="00D47E95" w:rsidRPr="00F43F52">
        <w:rPr>
          <w:rFonts w:ascii="Times New Roman" w:hAnsi="Times New Roman" w:cs="Times New Roman"/>
          <w:sz w:val="28"/>
          <w:szCs w:val="28"/>
        </w:rPr>
        <w:t>сумме 2 </w:t>
      </w:r>
      <w:r w:rsidR="007A08F9" w:rsidRPr="00F43F52">
        <w:rPr>
          <w:rFonts w:ascii="Times New Roman" w:hAnsi="Times New Roman" w:cs="Times New Roman"/>
          <w:sz w:val="28"/>
          <w:szCs w:val="28"/>
        </w:rPr>
        <w:t>950</w:t>
      </w:r>
      <w:r w:rsidR="00D47E95" w:rsidRPr="00F43F52">
        <w:rPr>
          <w:rFonts w:ascii="Times New Roman" w:hAnsi="Times New Roman" w:cs="Times New Roman"/>
          <w:sz w:val="28"/>
          <w:szCs w:val="28"/>
        </w:rPr>
        <w:t> 000,0 тысячи рублей</w:t>
      </w:r>
      <w:r w:rsidR="0015155D" w:rsidRPr="00F43F52">
        <w:rPr>
          <w:rFonts w:ascii="Times New Roman" w:hAnsi="Times New Roman" w:cs="Times New Roman"/>
          <w:sz w:val="28"/>
          <w:szCs w:val="28"/>
        </w:rPr>
        <w:t>.</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pacing w:val="-4"/>
          <w:sz w:val="28"/>
          <w:szCs w:val="28"/>
        </w:rPr>
        <w:t>10. Зарезервировать бюджетные ассигнования для финансового обеспечения</w:t>
      </w:r>
      <w:r w:rsidRPr="00F43F52">
        <w:rPr>
          <w:rFonts w:ascii="Times New Roman" w:hAnsi="Times New Roman" w:cs="Times New Roman"/>
          <w:sz w:val="28"/>
          <w:szCs w:val="28"/>
        </w:rPr>
        <w:t xml:space="preserve"> расходов на реализацию Указа Президента Российской Федерации от 7 мая </w:t>
      </w:r>
      <w:r w:rsidR="007902D9" w:rsidRPr="00F43F52">
        <w:rPr>
          <w:rFonts w:ascii="Times New Roman" w:hAnsi="Times New Roman" w:cs="Times New Roman"/>
          <w:sz w:val="28"/>
          <w:szCs w:val="28"/>
        </w:rPr>
        <w:t>202</w:t>
      </w:r>
      <w:r w:rsidR="00EB2AB9" w:rsidRPr="00F43F52">
        <w:rPr>
          <w:rFonts w:ascii="Times New Roman" w:hAnsi="Times New Roman" w:cs="Times New Roman"/>
          <w:sz w:val="28"/>
          <w:szCs w:val="28"/>
        </w:rPr>
        <w:t>4</w:t>
      </w:r>
      <w:r w:rsidRPr="00F43F52">
        <w:rPr>
          <w:rFonts w:ascii="Times New Roman" w:hAnsi="Times New Roman" w:cs="Times New Roman"/>
          <w:sz w:val="28"/>
          <w:szCs w:val="28"/>
        </w:rPr>
        <w:t xml:space="preserve"> года № 309 "О национальных целях развития Российской Федерации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на период до 2030 года и на перспективу до 2036 года" по разделу "Общегосударственные вопросы" классификации расходов бюджетов:</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2 </w:t>
      </w:r>
      <w:r w:rsidR="007A08F9" w:rsidRPr="00F43F52">
        <w:rPr>
          <w:rFonts w:ascii="Times New Roman" w:hAnsi="Times New Roman" w:cs="Times New Roman"/>
          <w:sz w:val="28"/>
          <w:szCs w:val="28"/>
        </w:rPr>
        <w:t>750</w:t>
      </w:r>
      <w:r w:rsidR="00D47E95" w:rsidRPr="00F43F52">
        <w:rPr>
          <w:rFonts w:ascii="Times New Roman" w:hAnsi="Times New Roman" w:cs="Times New Roman"/>
          <w:sz w:val="28"/>
          <w:szCs w:val="28"/>
        </w:rPr>
        <w:t xml:space="preserve"> 000,0 </w:t>
      </w:r>
      <w:r w:rsidRPr="00F43F52">
        <w:rPr>
          <w:rFonts w:ascii="Times New Roman" w:hAnsi="Times New Roman" w:cs="Times New Roman"/>
          <w:sz w:val="28"/>
          <w:szCs w:val="28"/>
        </w:rPr>
        <w:t>тысячи рублей;</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8 100 000,0 </w:t>
      </w:r>
      <w:r w:rsidRPr="00F43F52">
        <w:rPr>
          <w:rFonts w:ascii="Times New Roman" w:hAnsi="Times New Roman" w:cs="Times New Roman"/>
          <w:sz w:val="28"/>
          <w:szCs w:val="28"/>
        </w:rPr>
        <w:t>тысячи рублей;</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17 800 000,0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11. Зарезервировать бюджетные ассигнования для финансового обеспечения</w:t>
      </w:r>
      <w:r w:rsidRPr="00F43F52">
        <w:rPr>
          <w:rFonts w:ascii="Times New Roman" w:hAnsi="Times New Roman" w:cs="Times New Roman"/>
          <w:sz w:val="28"/>
          <w:szCs w:val="28"/>
        </w:rPr>
        <w:t xml:space="preserve"> расходов по объектам адресной инвестиционной программы Ленинградской области по разделу "Общегосударственные вопросы" классификации расходов бюджетов: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208 000,0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8 612 459,8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10 598 897,0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12. Зарезервировать бюджетные ассигнования для финансового обеспечения</w:t>
      </w:r>
      <w:r w:rsidRPr="00F43F52">
        <w:rPr>
          <w:rFonts w:ascii="Times New Roman" w:hAnsi="Times New Roman" w:cs="Times New Roman"/>
          <w:sz w:val="28"/>
          <w:szCs w:val="28"/>
        </w:rPr>
        <w:t xml:space="preserve"> мероприятий в рамках реализации специального инфраструктурного проекта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по разделу "Общегосударственные вопросы" классификации расходов бюджетов: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7E95" w:rsidRPr="00F43F52">
        <w:rPr>
          <w:rFonts w:ascii="Times New Roman" w:hAnsi="Times New Roman" w:cs="Times New Roman"/>
          <w:sz w:val="28"/>
          <w:szCs w:val="28"/>
        </w:rPr>
        <w:t xml:space="preserve">1 000 000,0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680A81" w:rsidRPr="00F43F52">
        <w:rPr>
          <w:rFonts w:ascii="Times New Roman" w:hAnsi="Times New Roman" w:cs="Times New Roman"/>
          <w:sz w:val="28"/>
          <w:szCs w:val="28"/>
        </w:rPr>
        <w:t xml:space="preserve">1 </w:t>
      </w:r>
      <w:r w:rsidR="00D47E95" w:rsidRPr="00F43F52">
        <w:rPr>
          <w:rFonts w:ascii="Times New Roman" w:hAnsi="Times New Roman" w:cs="Times New Roman"/>
          <w:sz w:val="28"/>
          <w:szCs w:val="28"/>
        </w:rPr>
        <w:t>0</w:t>
      </w:r>
      <w:r w:rsidR="00680A81" w:rsidRPr="00F43F52">
        <w:rPr>
          <w:rFonts w:ascii="Times New Roman" w:hAnsi="Times New Roman" w:cs="Times New Roman"/>
          <w:sz w:val="28"/>
          <w:szCs w:val="28"/>
        </w:rPr>
        <w:t xml:space="preserve">00 000,0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680A81" w:rsidRPr="00F43F52">
        <w:rPr>
          <w:rFonts w:ascii="Times New Roman" w:hAnsi="Times New Roman" w:cs="Times New Roman"/>
          <w:sz w:val="28"/>
          <w:szCs w:val="28"/>
        </w:rPr>
        <w:t xml:space="preserve">1 </w:t>
      </w:r>
      <w:r w:rsidR="00D47E95" w:rsidRPr="00F43F52">
        <w:rPr>
          <w:rFonts w:ascii="Times New Roman" w:hAnsi="Times New Roman" w:cs="Times New Roman"/>
          <w:sz w:val="28"/>
          <w:szCs w:val="28"/>
        </w:rPr>
        <w:t>0</w:t>
      </w:r>
      <w:r w:rsidR="00680A81" w:rsidRPr="00F43F52">
        <w:rPr>
          <w:rFonts w:ascii="Times New Roman" w:hAnsi="Times New Roman" w:cs="Times New Roman"/>
          <w:sz w:val="28"/>
          <w:szCs w:val="28"/>
        </w:rPr>
        <w:t xml:space="preserve">00 000,0 </w:t>
      </w:r>
      <w:r w:rsidRPr="00F43F52">
        <w:rPr>
          <w:rFonts w:ascii="Times New Roman" w:hAnsi="Times New Roman" w:cs="Times New Roman"/>
          <w:sz w:val="28"/>
          <w:szCs w:val="28"/>
        </w:rPr>
        <w:t>тысячи рублей.</w:t>
      </w: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1A6046" w:rsidRPr="00F43F52" w:rsidRDefault="001A6046" w:rsidP="00694FBB">
      <w:pPr>
        <w:autoSpaceDE w:val="0"/>
        <w:autoSpaceDN w:val="0"/>
        <w:adjustRightInd w:val="0"/>
        <w:ind w:firstLine="709"/>
        <w:jc w:val="both"/>
        <w:outlineLvl w:val="1"/>
        <w:rPr>
          <w:rFonts w:ascii="Times New Roman" w:hAnsi="Times New Roman" w:cs="Times New Roman"/>
          <w:sz w:val="28"/>
          <w:szCs w:val="28"/>
        </w:rPr>
      </w:pPr>
    </w:p>
    <w:p w:rsidR="00D47E95" w:rsidRPr="00F43F52" w:rsidRDefault="00D47E95" w:rsidP="00D47E95">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 xml:space="preserve">13. Зарезервировать бюджетные ассигнования для финансового обеспечения перевозки жителей Ленинградской области на территории Санкт-Петербурга по разделу "Общегосударственные вопросы" классификации расходов бюджетов: </w:t>
      </w:r>
    </w:p>
    <w:p w:rsidR="00D47E95" w:rsidRPr="00F43F52" w:rsidRDefault="00D47E95" w:rsidP="00D47E95">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на 2027 год в сумме 1 940 574,2 тысячи рублей;</w:t>
      </w:r>
    </w:p>
    <w:p w:rsidR="00D47E95" w:rsidRPr="00F43F52" w:rsidRDefault="00D47E95" w:rsidP="00D47E95">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на 2028 год в сумме 1 940 574,2 тысячи рублей;</w:t>
      </w:r>
    </w:p>
    <w:p w:rsidR="00D47E95" w:rsidRPr="00F43F52" w:rsidRDefault="00D47E95" w:rsidP="00D47E95">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на 2029 год в сумме 1 940 574,2 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14.</w:t>
      </w:r>
      <w:r w:rsidRPr="00F43F52">
        <w:rPr>
          <w:rFonts w:ascii="Times New Roman" w:hAnsi="Times New Roman" w:cs="Times New Roman"/>
          <w:spacing w:val="-4"/>
          <w:sz w:val="28"/>
        </w:rPr>
        <w:t> </w:t>
      </w:r>
      <w:r w:rsidRPr="00F43F52">
        <w:rPr>
          <w:rFonts w:ascii="Times New Roman" w:hAnsi="Times New Roman" w:cs="Times New Roman"/>
          <w:spacing w:val="-4"/>
          <w:sz w:val="28"/>
          <w:szCs w:val="28"/>
        </w:rPr>
        <w:t xml:space="preserve">Зарезервировать бюджетные ассигнования </w:t>
      </w:r>
      <w:r w:rsidR="00FC4498" w:rsidRPr="00F43F52">
        <w:rPr>
          <w:rFonts w:ascii="Times New Roman" w:hAnsi="Times New Roman" w:cs="Times New Roman"/>
          <w:spacing w:val="-4"/>
          <w:sz w:val="28"/>
          <w:szCs w:val="28"/>
        </w:rPr>
        <w:t>для финансового обеспечения</w:t>
      </w:r>
      <w:r w:rsidR="00FC4498" w:rsidRPr="00F43F52">
        <w:rPr>
          <w:rFonts w:ascii="Times New Roman" w:hAnsi="Times New Roman" w:cs="Times New Roman"/>
          <w:sz w:val="28"/>
          <w:szCs w:val="28"/>
        </w:rPr>
        <w:t xml:space="preserve"> мероприятий по приведению в готовность защитных сооружений гражданской обороны, находящихся в собственности Ленинградской области, к приему укрываемых</w:t>
      </w:r>
      <w:r w:rsidRPr="00F43F52">
        <w:rPr>
          <w:rFonts w:ascii="Times New Roman" w:hAnsi="Times New Roman" w:cs="Times New Roman"/>
          <w:sz w:val="28"/>
          <w:szCs w:val="28"/>
        </w:rPr>
        <w:t xml:space="preserve"> по разделу "Общегосударственные вопросы" классификации расходов бюджетов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9E440A" w:rsidRPr="00F43F52">
        <w:rPr>
          <w:rFonts w:ascii="Times New Roman" w:hAnsi="Times New Roman" w:cs="Times New Roman"/>
          <w:sz w:val="28"/>
          <w:szCs w:val="28"/>
        </w:rPr>
        <w:t>200</w:t>
      </w:r>
      <w:r w:rsidR="009E440A" w:rsidRPr="00F43F52">
        <w:rPr>
          <w:rFonts w:ascii="Times New Roman" w:hAnsi="Times New Roman" w:cs="Times New Roman"/>
          <w:sz w:val="28"/>
          <w:szCs w:val="28"/>
          <w:lang w:val="en-US"/>
        </w:rPr>
        <w:t> </w:t>
      </w:r>
      <w:r w:rsidR="009E440A" w:rsidRPr="00F43F52">
        <w:rPr>
          <w:rFonts w:ascii="Times New Roman" w:hAnsi="Times New Roman" w:cs="Times New Roman"/>
          <w:sz w:val="28"/>
          <w:szCs w:val="28"/>
        </w:rPr>
        <w:t xml:space="preserve">000,0 </w:t>
      </w:r>
      <w:r w:rsidRPr="00F43F52">
        <w:rPr>
          <w:rFonts w:ascii="Times New Roman" w:hAnsi="Times New Roman" w:cs="Times New Roman"/>
          <w:sz w:val="28"/>
          <w:szCs w:val="28"/>
        </w:rPr>
        <w:t>тысячи рублей.</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4"/>
          <w:sz w:val="28"/>
          <w:szCs w:val="28"/>
        </w:rPr>
        <w:t>15.</w:t>
      </w:r>
      <w:r w:rsidR="002E5DBB" w:rsidRPr="00F43F52">
        <w:rPr>
          <w:rFonts w:ascii="Times New Roman" w:hAnsi="Times New Roman" w:cs="Times New Roman"/>
          <w:spacing w:val="-4"/>
          <w:sz w:val="28"/>
        </w:rPr>
        <w:t> </w:t>
      </w:r>
      <w:r w:rsidRPr="00F43F52">
        <w:rPr>
          <w:rFonts w:ascii="Times New Roman" w:hAnsi="Times New Roman" w:cs="Times New Roman"/>
          <w:spacing w:val="-4"/>
          <w:sz w:val="28"/>
          <w:szCs w:val="28"/>
        </w:rPr>
        <w:t>Зарезервировать бюджетные ассигнования для финансового обеспечения</w:t>
      </w:r>
      <w:r w:rsidRPr="00F43F52">
        <w:rPr>
          <w:rFonts w:ascii="Times New Roman" w:hAnsi="Times New Roman" w:cs="Times New Roman"/>
          <w:sz w:val="28"/>
          <w:szCs w:val="28"/>
        </w:rPr>
        <w:t xml:space="preserve"> мероприятий по созданию, модернизации и развитию государственных </w:t>
      </w:r>
      <w:r w:rsidRPr="004E3615">
        <w:rPr>
          <w:rFonts w:ascii="Times New Roman" w:hAnsi="Times New Roman" w:cs="Times New Roman"/>
          <w:sz w:val="28"/>
          <w:szCs w:val="28"/>
        </w:rPr>
        <w:t>информационных систем Ленинградской области по разделу "Общегосударственные вопросы" классификации расходов бюджетов:</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 xml:space="preserve">на </w:t>
      </w:r>
      <w:r w:rsidR="009628BF" w:rsidRPr="004E3615">
        <w:rPr>
          <w:rFonts w:ascii="Times New Roman" w:hAnsi="Times New Roman" w:cs="Times New Roman"/>
          <w:sz w:val="28"/>
          <w:szCs w:val="28"/>
        </w:rPr>
        <w:t>2027</w:t>
      </w:r>
      <w:r w:rsidRPr="004E3615">
        <w:rPr>
          <w:rFonts w:ascii="Times New Roman" w:hAnsi="Times New Roman" w:cs="Times New Roman"/>
          <w:sz w:val="28"/>
          <w:szCs w:val="28"/>
        </w:rPr>
        <w:t xml:space="preserve"> год в сумме </w:t>
      </w:r>
      <w:r w:rsidR="00D47E95" w:rsidRPr="004E3615">
        <w:rPr>
          <w:rFonts w:ascii="Times New Roman" w:hAnsi="Times New Roman" w:cs="Times New Roman"/>
          <w:sz w:val="28"/>
          <w:szCs w:val="28"/>
        </w:rPr>
        <w:t xml:space="preserve">300 000,0 </w:t>
      </w:r>
      <w:r w:rsidRPr="004E3615">
        <w:rPr>
          <w:rFonts w:ascii="Times New Roman" w:hAnsi="Times New Roman" w:cs="Times New Roman"/>
          <w:sz w:val="28"/>
          <w:szCs w:val="28"/>
        </w:rPr>
        <w:t>тысячи рублей;</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 xml:space="preserve">на </w:t>
      </w:r>
      <w:r w:rsidR="009628BF" w:rsidRPr="004E3615">
        <w:rPr>
          <w:rFonts w:ascii="Times New Roman" w:hAnsi="Times New Roman" w:cs="Times New Roman"/>
          <w:sz w:val="28"/>
          <w:szCs w:val="28"/>
        </w:rPr>
        <w:t>2028</w:t>
      </w:r>
      <w:r w:rsidRPr="004E3615">
        <w:rPr>
          <w:rFonts w:ascii="Times New Roman" w:hAnsi="Times New Roman" w:cs="Times New Roman"/>
          <w:sz w:val="28"/>
          <w:szCs w:val="28"/>
        </w:rPr>
        <w:t xml:space="preserve"> год в сумме </w:t>
      </w:r>
      <w:r w:rsidR="00D47E95" w:rsidRPr="004E3615">
        <w:rPr>
          <w:rFonts w:ascii="Times New Roman" w:hAnsi="Times New Roman" w:cs="Times New Roman"/>
          <w:sz w:val="28"/>
          <w:szCs w:val="28"/>
        </w:rPr>
        <w:t xml:space="preserve">300 000,0 </w:t>
      </w:r>
      <w:r w:rsidRPr="004E3615">
        <w:rPr>
          <w:rFonts w:ascii="Times New Roman" w:hAnsi="Times New Roman" w:cs="Times New Roman"/>
          <w:sz w:val="28"/>
          <w:szCs w:val="28"/>
        </w:rPr>
        <w:t>тысячи рублей;</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 xml:space="preserve">на </w:t>
      </w:r>
      <w:r w:rsidR="009628BF" w:rsidRPr="004E3615">
        <w:rPr>
          <w:rFonts w:ascii="Times New Roman" w:hAnsi="Times New Roman" w:cs="Times New Roman"/>
          <w:sz w:val="28"/>
          <w:szCs w:val="28"/>
        </w:rPr>
        <w:t>2029</w:t>
      </w:r>
      <w:r w:rsidRPr="004E3615">
        <w:rPr>
          <w:rFonts w:ascii="Times New Roman" w:hAnsi="Times New Roman" w:cs="Times New Roman"/>
          <w:sz w:val="28"/>
          <w:szCs w:val="28"/>
        </w:rPr>
        <w:t xml:space="preserve"> год в сумме </w:t>
      </w:r>
      <w:r w:rsidR="00D47E95" w:rsidRPr="004E3615">
        <w:rPr>
          <w:rFonts w:ascii="Times New Roman" w:hAnsi="Times New Roman" w:cs="Times New Roman"/>
          <w:sz w:val="28"/>
          <w:szCs w:val="28"/>
        </w:rPr>
        <w:t xml:space="preserve">300 000,0 </w:t>
      </w:r>
      <w:r w:rsidRPr="004E3615">
        <w:rPr>
          <w:rFonts w:ascii="Times New Roman" w:hAnsi="Times New Roman" w:cs="Times New Roman"/>
          <w:sz w:val="28"/>
          <w:szCs w:val="28"/>
        </w:rPr>
        <w:t>тысячи рублей.</w:t>
      </w:r>
    </w:p>
    <w:p w:rsidR="004E3615" w:rsidRPr="004E3615" w:rsidRDefault="00EB228D" w:rsidP="004E3615">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 xml:space="preserve">16. </w:t>
      </w:r>
      <w:r w:rsidR="004E3615" w:rsidRPr="004E3615">
        <w:rPr>
          <w:rFonts w:ascii="Times New Roman" w:hAnsi="Times New Roman" w:cs="Times New Roman"/>
          <w:sz w:val="28"/>
          <w:szCs w:val="28"/>
        </w:rPr>
        <w:t>Зарезервировать бюджетные ассигнования для финансового обеспечения мероприятий в соответствии с решениями Оперативного и Регионального штабов по разделу "Общегосударственные вопросы" классификации расходов бюджетов на 2027 год в сумме 146 321,4 тысячи рублей.</w:t>
      </w:r>
    </w:p>
    <w:p w:rsidR="00855332" w:rsidRPr="00F43F52" w:rsidRDefault="00855332" w:rsidP="004E3615">
      <w:pPr>
        <w:autoSpaceDE w:val="0"/>
        <w:autoSpaceDN w:val="0"/>
        <w:adjustRightInd w:val="0"/>
        <w:ind w:firstLine="709"/>
        <w:jc w:val="both"/>
        <w:outlineLvl w:val="1"/>
        <w:rPr>
          <w:rFonts w:ascii="Times New Roman" w:hAnsi="Times New Roman" w:cs="Times New Roman"/>
          <w:sz w:val="28"/>
          <w:szCs w:val="28"/>
        </w:rPr>
      </w:pPr>
      <w:r w:rsidRPr="004E3615">
        <w:rPr>
          <w:rFonts w:ascii="Times New Roman" w:hAnsi="Times New Roman" w:cs="Times New Roman"/>
          <w:sz w:val="28"/>
          <w:szCs w:val="28"/>
        </w:rPr>
        <w:t>1</w:t>
      </w:r>
      <w:r w:rsidR="00EB228D" w:rsidRPr="004E3615">
        <w:rPr>
          <w:rFonts w:ascii="Times New Roman" w:hAnsi="Times New Roman" w:cs="Times New Roman"/>
          <w:sz w:val="28"/>
          <w:szCs w:val="28"/>
        </w:rPr>
        <w:t>7</w:t>
      </w:r>
      <w:r w:rsidRPr="004E3615">
        <w:rPr>
          <w:rFonts w:ascii="Times New Roman" w:hAnsi="Times New Roman" w:cs="Times New Roman"/>
          <w:sz w:val="28"/>
          <w:szCs w:val="28"/>
        </w:rPr>
        <w:t xml:space="preserve">. Установить, что в соответствии с пунктом 3 статьи 217 Бюджетного кодекса Российской </w:t>
      </w:r>
      <w:r w:rsidRPr="00F43F52">
        <w:rPr>
          <w:rFonts w:ascii="Times New Roman" w:hAnsi="Times New Roman" w:cs="Times New Roman"/>
          <w:sz w:val="28"/>
          <w:szCs w:val="28"/>
        </w:rPr>
        <w:t xml:space="preserve">Федерации основанием для внесения изменений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утвержденных частями 7, 8, 9, 10, 11, 12, 13, 14</w:t>
      </w:r>
      <w:r w:rsidR="00EB228D">
        <w:rPr>
          <w:rFonts w:ascii="Times New Roman" w:hAnsi="Times New Roman" w:cs="Times New Roman"/>
          <w:sz w:val="28"/>
          <w:szCs w:val="28"/>
        </w:rPr>
        <w:t>,</w:t>
      </w:r>
      <w:r w:rsidR="00D47E95" w:rsidRPr="00F43F52">
        <w:rPr>
          <w:rFonts w:ascii="Times New Roman" w:hAnsi="Times New Roman" w:cs="Times New Roman"/>
          <w:sz w:val="28"/>
          <w:szCs w:val="28"/>
        </w:rPr>
        <w:t xml:space="preserve"> </w:t>
      </w:r>
      <w:r w:rsidRPr="00F43F52">
        <w:rPr>
          <w:rFonts w:ascii="Times New Roman" w:hAnsi="Times New Roman" w:cs="Times New Roman"/>
          <w:sz w:val="28"/>
          <w:szCs w:val="28"/>
        </w:rPr>
        <w:t>15</w:t>
      </w:r>
      <w:r w:rsidR="00EB228D">
        <w:rPr>
          <w:rFonts w:ascii="Times New Roman" w:hAnsi="Times New Roman" w:cs="Times New Roman"/>
          <w:sz w:val="28"/>
          <w:szCs w:val="28"/>
        </w:rPr>
        <w:t xml:space="preserve"> и 16</w:t>
      </w:r>
      <w:r w:rsidRPr="00F43F52">
        <w:rPr>
          <w:rFonts w:ascii="Times New Roman" w:hAnsi="Times New Roman" w:cs="Times New Roman"/>
          <w:sz w:val="28"/>
          <w:szCs w:val="28"/>
        </w:rPr>
        <w:t xml:space="preserve"> настоящей статьи бюджетных ассигнований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в соответствии с порядками, установленными Правительством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w:t>
      </w:r>
      <w:r w:rsidR="00EB228D">
        <w:rPr>
          <w:rFonts w:ascii="Times New Roman" w:hAnsi="Times New Roman" w:cs="Times New Roman"/>
          <w:sz w:val="28"/>
          <w:szCs w:val="28"/>
        </w:rPr>
        <w:t>8</w:t>
      </w:r>
      <w:r w:rsidRPr="00F43F52">
        <w:rPr>
          <w:rFonts w:ascii="Times New Roman" w:hAnsi="Times New Roman" w:cs="Times New Roman"/>
          <w:sz w:val="28"/>
          <w:szCs w:val="28"/>
        </w:rPr>
        <w:t xml:space="preserve">. Установить, что в соответствии с пунктом 8 статьи 217 Бюджетного кодекса Российской Федерации и со статьей 31 областного закона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 xml:space="preserve">от 26 сентября 2002 года № 36-оз "О бюджетном процессе в Ленинградской области" в ходе исполнения настоящего областного закона изменения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 xml:space="preserve">в сводную бюджетную роспись областного бюджета Ленинградской области вносятся по следующим основаниям, связанным с особенностями исполнения областного бюджета Ленинградской области, без внесения изменений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в настоящий областной закон:</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образования, переименования, реорганизации, ликвидации органов государственной власти и иных государственных органов Ленинградской области, перераспределения их полномочий, а также проведения иных мероприятий по совершенствованию структуры органов </w:t>
      </w:r>
      <w:r w:rsidRPr="00F43F52">
        <w:rPr>
          <w:rFonts w:ascii="Times New Roman" w:hAnsi="Times New Roman" w:cs="Times New Roman"/>
          <w:sz w:val="28"/>
          <w:szCs w:val="28"/>
        </w:rPr>
        <w:lastRenderedPageBreak/>
        <w:t>исполнительной власти Ленинградской области и государственных органов Ленинградской области в пределах общего объема средств, предусмотренных настоящим областным законом на обеспечение их деятельности;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w:t>
      </w:r>
      <w:r w:rsidRPr="00F43F52">
        <w:rPr>
          <w:rFonts w:ascii="Times New Roman" w:eastAsia="Calibri" w:hAnsi="Times New Roman" w:cs="Times New Roman"/>
          <w:sz w:val="28"/>
          <w:szCs w:val="28"/>
        </w:rPr>
        <w:t>создания (реорганизации) государственного учреждения</w:t>
      </w:r>
      <w:r w:rsidRPr="00F43F52">
        <w:rPr>
          <w:rFonts w:ascii="Times New Roman" w:hAnsi="Times New Roman" w:cs="Times New Roman"/>
          <w:sz w:val="28"/>
          <w:szCs w:val="28"/>
        </w:rPr>
        <w:t xml:space="preserve"> </w:t>
      </w:r>
      <w:r w:rsidR="003E2362" w:rsidRPr="00F43F52">
        <w:rPr>
          <w:rFonts w:ascii="Times New Roman" w:hAnsi="Times New Roman" w:cs="Times New Roman"/>
          <w:sz w:val="28"/>
          <w:szCs w:val="28"/>
        </w:rPr>
        <w:t xml:space="preserve">Ленинградской области </w:t>
      </w:r>
      <w:r w:rsidRPr="00F43F52">
        <w:rPr>
          <w:rFonts w:ascii="Times New Roman" w:hAnsi="Times New Roman" w:cs="Times New Roman"/>
          <w:sz w:val="28"/>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Pr="00F43F52">
        <w:rPr>
          <w:rFonts w:ascii="Times New Roman" w:eastAsia="Calibri"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распределения средств целевых межбюджетных трансфертов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 xml:space="preserve">из федерального бюджета, бюджетов государственных внебюджетных фондов, </w:t>
      </w:r>
      <w:r w:rsidRPr="00F43F52">
        <w:rPr>
          <w:rFonts w:ascii="Times New Roman" w:hAnsi="Times New Roman" w:cs="Times New Roman"/>
          <w:spacing w:val="-2"/>
          <w:sz w:val="28"/>
          <w:szCs w:val="28"/>
        </w:rPr>
        <w:t>государственных корпораций и публично-правовых компаний на осуществление</w:t>
      </w:r>
      <w:r w:rsidRPr="00F43F52">
        <w:rPr>
          <w:rFonts w:ascii="Times New Roman" w:hAnsi="Times New Roman" w:cs="Times New Roman"/>
          <w:sz w:val="28"/>
          <w:szCs w:val="28"/>
        </w:rPr>
        <w:t xml:space="preserve"> отдельных целевых расходов на основании федеральных законов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и (или) правовых актов Президента Российской Федерации и Правительства Российской Федерации, а также заключенных соглашений;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получения уведомлений о предоставлении целевых межбюджетных трансфертов из федерального бюджета, заключения соглашений, в том числе о предоставлении бюджетных кредитов, получения решения президиума (штаба) Правительственной комиссии по региональному развитию в Российской Федерации об одобрении Ленинградской области инфраструктурного проекта, а также получения безвозмездных поступлений </w:t>
      </w:r>
      <w:r w:rsidR="006777AE" w:rsidRPr="00F43F52">
        <w:rPr>
          <w:rFonts w:ascii="Times New Roman" w:hAnsi="Times New Roman" w:cs="Times New Roman"/>
          <w:sz w:val="28"/>
          <w:szCs w:val="28"/>
        </w:rPr>
        <w:br/>
      </w:r>
      <w:r w:rsidRPr="00F43F52">
        <w:rPr>
          <w:rFonts w:ascii="Times New Roman" w:hAnsi="Times New Roman" w:cs="Times New Roman"/>
          <w:sz w:val="28"/>
          <w:szCs w:val="28"/>
        </w:rPr>
        <w:t>от физических и юридических лиц на финансовое обеспечение дорожной деятельности, приводящих к изменению бюджетных ассигнований дорожного фонда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увеличения бюджетных ассигнований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w:t>
      </w:r>
      <w:r w:rsidR="009628BF" w:rsidRPr="00F43F52">
        <w:rPr>
          <w:rFonts w:ascii="Times New Roman" w:hAnsi="Times New Roman" w:cs="Times New Roman"/>
          <w:sz w:val="28"/>
          <w:szCs w:val="28"/>
        </w:rPr>
        <w:t>2026</w:t>
      </w:r>
      <w:r w:rsidRPr="00F43F52">
        <w:rPr>
          <w:rFonts w:ascii="Times New Roman" w:hAnsi="Times New Roman" w:cs="Times New Roman"/>
          <w:sz w:val="28"/>
          <w:szCs w:val="28"/>
        </w:rPr>
        <w:t xml:space="preserve"> году, в объеме, не превышающем остатка не использованных на 1 января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года бюджетных ассигнований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 xml:space="preserve">на исполнение указанных государственных контрактов, приводящего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к изменению бюджетных ассигнований дорожного фонда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перераспределения бюджетных ассигнований на сумму, необходимую для выполнения условий </w:t>
      </w:r>
      <w:proofErr w:type="spellStart"/>
      <w:r w:rsidRPr="00F43F52">
        <w:rPr>
          <w:rFonts w:ascii="Times New Roman" w:hAnsi="Times New Roman" w:cs="Times New Roman"/>
          <w:sz w:val="28"/>
          <w:szCs w:val="28"/>
        </w:rPr>
        <w:t>софинансирования</w:t>
      </w:r>
      <w:proofErr w:type="spellEnd"/>
      <w:r w:rsidRPr="00F43F52">
        <w:rPr>
          <w:rFonts w:ascii="Times New Roman" w:hAnsi="Times New Roman" w:cs="Times New Roman"/>
          <w:sz w:val="28"/>
          <w:szCs w:val="28"/>
        </w:rPr>
        <w:t>, установленных для получения субсидий и иных межбюджетных трансфертов, предоставляемых областному бюджету Ленинградской области из федерального бюджета;</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в случае перераспределения бюджетных ассигнований в целях выполнения условий соглашений по предоставлению субсидий и иных межбюджетных трансфертов из федерального бюджета;</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уменьшения бюджетных ассигнований в целях выполнения условий </w:t>
      </w:r>
      <w:proofErr w:type="spellStart"/>
      <w:r w:rsidRPr="00F43F52">
        <w:rPr>
          <w:rFonts w:ascii="Times New Roman" w:hAnsi="Times New Roman" w:cs="Times New Roman"/>
          <w:sz w:val="28"/>
          <w:szCs w:val="28"/>
        </w:rPr>
        <w:t>софинансирования</w:t>
      </w:r>
      <w:proofErr w:type="spellEnd"/>
      <w:r w:rsidRPr="00F43F52">
        <w:rPr>
          <w:rFonts w:ascii="Times New Roman" w:hAnsi="Times New Roman" w:cs="Times New Roman"/>
          <w:sz w:val="28"/>
          <w:szCs w:val="28"/>
        </w:rPr>
        <w:t xml:space="preserve"> субсидий и иных межбюджетных трансфертов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из федерального бюджета, бюджетов государственных внебюджетных фондов, государственных корпораций и публично-правовых компаний и последующего направления на увеличение бюджетных ассигнований резервного фонда Правительства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 xml:space="preserve">в случае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а также приведения сводной бюджетной росписи областного бюджета Ленинградской области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в соответствие с разъяснениями Министерства финансов Российской Федерации по применению бюджетной классификации Российской Федерации;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нарушений условий договоров (соглашений) о предоставлении субсидий и иных межбюджетных трансфертов из федерального бюджета </w:t>
      </w:r>
      <w:r w:rsidR="002E5DBB" w:rsidRPr="00F43F52">
        <w:rPr>
          <w:rFonts w:ascii="Times New Roman" w:hAnsi="Times New Roman" w:cs="Times New Roman"/>
          <w:sz w:val="28"/>
          <w:szCs w:val="28"/>
        </w:rPr>
        <w:br/>
      </w:r>
      <w:r w:rsidRPr="00F43F52">
        <w:rPr>
          <w:rFonts w:ascii="Times New Roman" w:hAnsi="Times New Roman" w:cs="Times New Roman"/>
          <w:sz w:val="28"/>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в случае исполнения актов уполномоченных органов и должностных лиц по делам об административных правонарушениях, предусматривающих уплату штрафов (в том числе административных), пеней (в том числе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за несвоевременную уплату налогов и сборов),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в случае перераспределения бюджетных ассигнований между видами расходов классификации расходов бюджетов на сумму средств, необходимых для предоставления субсидий (грантов в форме субсидий), предоставляемых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в соответствии со статьями 78 и 78</w:t>
      </w:r>
      <w:r w:rsidRPr="00F43F52">
        <w:rPr>
          <w:rFonts w:ascii="Times New Roman" w:hAnsi="Times New Roman" w:cs="Times New Roman"/>
          <w:sz w:val="28"/>
          <w:szCs w:val="28"/>
          <w:vertAlign w:val="superscript"/>
        </w:rPr>
        <w:t>1</w:t>
      </w:r>
      <w:r w:rsidRPr="00F43F52">
        <w:rPr>
          <w:rFonts w:ascii="Times New Roman" w:hAnsi="Times New Roman" w:cs="Times New Roman"/>
          <w:sz w:val="28"/>
          <w:szCs w:val="28"/>
        </w:rPr>
        <w:t xml:space="preserve"> Бюджетного кодекса Российской Федерации после определения получателя (</w:t>
      </w:r>
      <w:r w:rsidR="002E5DBB" w:rsidRPr="00F43F52">
        <w:rPr>
          <w:rFonts w:ascii="Times New Roman" w:hAnsi="Times New Roman" w:cs="Times New Roman"/>
          <w:sz w:val="28"/>
          <w:szCs w:val="28"/>
        </w:rPr>
        <w:t>получател</w:t>
      </w:r>
      <w:r w:rsidRPr="00F43F52">
        <w:rPr>
          <w:rFonts w:ascii="Times New Roman" w:hAnsi="Times New Roman" w:cs="Times New Roman"/>
          <w:sz w:val="28"/>
          <w:szCs w:val="28"/>
        </w:rPr>
        <w:t xml:space="preserve">ей) этих субсидий </w:t>
      </w:r>
      <w:r w:rsidR="006452D5" w:rsidRPr="00F43F52">
        <w:rPr>
          <w:rFonts w:ascii="Times New Roman" w:hAnsi="Times New Roman" w:cs="Times New Roman"/>
          <w:sz w:val="28"/>
          <w:szCs w:val="28"/>
        </w:rPr>
        <w:br/>
      </w:r>
      <w:r w:rsidRPr="00F43F52">
        <w:rPr>
          <w:rFonts w:ascii="Times New Roman" w:hAnsi="Times New Roman" w:cs="Times New Roman"/>
          <w:sz w:val="28"/>
          <w:szCs w:val="28"/>
        </w:rPr>
        <w:t>в порядке, установленном действующим законодательством, в пределах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 по соответствующей субсидии (гранту в форме субсидии);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в случае перераспределения бюджетных ассигнований, предусмотренных </w:t>
      </w:r>
      <w:r w:rsidRPr="00F43F52">
        <w:rPr>
          <w:rFonts w:ascii="Times New Roman" w:hAnsi="Times New Roman" w:cs="Times New Roman"/>
          <w:spacing w:val="-4"/>
          <w:sz w:val="28"/>
          <w:szCs w:val="28"/>
        </w:rPr>
        <w:t>на обеспечение деятельности депутатов Государственной Думы и их помощников</w:t>
      </w:r>
      <w:r w:rsidRPr="00F43F52">
        <w:rPr>
          <w:rFonts w:ascii="Times New Roman" w:hAnsi="Times New Roman" w:cs="Times New Roman"/>
          <w:sz w:val="28"/>
          <w:szCs w:val="28"/>
        </w:rPr>
        <w:t xml:space="preserve"> в избирательных округах и сенаторов Российской Федерации и их помощников в субъектах Российской Федерации;</w:t>
      </w:r>
    </w:p>
    <w:p w:rsidR="00855332" w:rsidRPr="00F43F52" w:rsidRDefault="00855332" w:rsidP="00694FBB">
      <w:pPr>
        <w:autoSpaceDE w:val="0"/>
        <w:autoSpaceDN w:val="0"/>
        <w:adjustRightInd w:val="0"/>
        <w:ind w:firstLine="709"/>
        <w:jc w:val="both"/>
        <w:rPr>
          <w:rFonts w:ascii="Times New Roman" w:eastAsia="Calibri" w:hAnsi="Times New Roman" w:cs="Times New Roman"/>
          <w:sz w:val="28"/>
          <w:szCs w:val="28"/>
        </w:rPr>
      </w:pPr>
      <w:r w:rsidRPr="00F43F52">
        <w:rPr>
          <w:rFonts w:ascii="Times New Roman" w:eastAsia="Calibri" w:hAnsi="Times New Roman" w:cs="Times New Roman"/>
          <w:sz w:val="28"/>
          <w:szCs w:val="28"/>
        </w:rPr>
        <w:t>в случае увеличения бюджетных ассигнований резервного фонда Правительства Ленинградской области за счет соответствующего уменьшения иных бюджетных ассигнований в соответствии с решениями Правительства Ленинградской области;</w:t>
      </w:r>
    </w:p>
    <w:p w:rsidR="0085533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в случае перераспределения бюджетных ассигнований между видами расходов классификации расходов бюджетов для выплаты пособий, компенсаций и иных социальных выплат уволенным работникам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A25CC5" w:rsidRPr="00F43F52" w:rsidRDefault="00A25CC5" w:rsidP="00694FBB">
      <w:pPr>
        <w:autoSpaceDE w:val="0"/>
        <w:autoSpaceDN w:val="0"/>
        <w:adjustRightInd w:val="0"/>
        <w:ind w:firstLine="709"/>
        <w:jc w:val="both"/>
        <w:outlineLvl w:val="1"/>
        <w:rPr>
          <w:rFonts w:ascii="Times New Roman" w:hAnsi="Times New Roman" w:cs="Times New Roman"/>
          <w:sz w:val="28"/>
          <w:szCs w:val="28"/>
        </w:rPr>
      </w:pPr>
    </w:p>
    <w:p w:rsidR="00344609"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в случае перераспределения бюджетных ассигнований между разделами, подразделами, видами расходов классификации расходов бюджетов и</w:t>
      </w:r>
      <w:r w:rsidR="006452D5" w:rsidRPr="00F43F52">
        <w:rPr>
          <w:rFonts w:ascii="Times New Roman" w:hAnsi="Times New Roman" w:cs="Times New Roman"/>
          <w:sz w:val="28"/>
          <w:szCs w:val="28"/>
        </w:rPr>
        <w:t> </w:t>
      </w:r>
      <w:r w:rsidRPr="00F43F52">
        <w:rPr>
          <w:rFonts w:ascii="Times New Roman" w:hAnsi="Times New Roman" w:cs="Times New Roman"/>
          <w:sz w:val="28"/>
          <w:szCs w:val="28"/>
        </w:rPr>
        <w:t>(или) главными распорядителями бюджетных средств областного бюджета Ленинградской области в пределах общего объема бюджетных ассигнований, предусмотренных настоящим областным законом на обеспечение мероприятий в рамках реализации специал</w:t>
      </w:r>
      <w:r w:rsidR="00344609" w:rsidRPr="00F43F52">
        <w:rPr>
          <w:rFonts w:ascii="Times New Roman" w:hAnsi="Times New Roman" w:cs="Times New Roman"/>
          <w:sz w:val="28"/>
          <w:szCs w:val="28"/>
        </w:rPr>
        <w:t>ьного инфраструктурного проекта.</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w:t>
      </w:r>
      <w:r w:rsidR="00EB228D">
        <w:rPr>
          <w:rFonts w:ascii="Times New Roman" w:hAnsi="Times New Roman" w:cs="Times New Roman"/>
          <w:sz w:val="28"/>
          <w:szCs w:val="28"/>
        </w:rPr>
        <w:t>9</w:t>
      </w:r>
      <w:r w:rsidRPr="00F43F52">
        <w:rPr>
          <w:rFonts w:ascii="Times New Roman" w:hAnsi="Times New Roman" w:cs="Times New Roman"/>
          <w:sz w:val="28"/>
          <w:szCs w:val="28"/>
        </w:rPr>
        <w:t>. Определить, что в соответствии со статьей 242</w:t>
      </w:r>
      <w:r w:rsidRPr="00F43F52">
        <w:rPr>
          <w:rFonts w:ascii="Times New Roman" w:hAnsi="Times New Roman" w:cs="Times New Roman"/>
          <w:sz w:val="28"/>
          <w:szCs w:val="28"/>
          <w:vertAlign w:val="superscript"/>
        </w:rPr>
        <w:t>26</w:t>
      </w:r>
      <w:r w:rsidRPr="00F43F52">
        <w:rPr>
          <w:rFonts w:ascii="Times New Roman" w:hAnsi="Times New Roman" w:cs="Times New Roman"/>
          <w:sz w:val="28"/>
          <w:szCs w:val="28"/>
        </w:rPr>
        <w:t xml:space="preserve"> Бюджетного кодекса Российской Федерации казначейскому сопровождению подлежат:</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субсидии, предоставляемые в соответствии со статьей 78, с пунктами 2 и 4 статьи 78</w:t>
      </w:r>
      <w:r w:rsidRPr="00F43F52">
        <w:rPr>
          <w:rFonts w:ascii="Times New Roman" w:hAnsi="Times New Roman" w:cs="Times New Roman"/>
          <w:sz w:val="28"/>
          <w:szCs w:val="28"/>
          <w:vertAlign w:val="superscript"/>
        </w:rPr>
        <w:t>1</w:t>
      </w:r>
      <w:r w:rsidRPr="00F43F52">
        <w:rPr>
          <w:rFonts w:ascii="Times New Roman" w:hAnsi="Times New Roman" w:cs="Times New Roman"/>
          <w:sz w:val="28"/>
          <w:szCs w:val="28"/>
        </w:rPr>
        <w:t>, со статьей 78</w:t>
      </w:r>
      <w:r w:rsidRPr="00F43F52">
        <w:rPr>
          <w:rFonts w:ascii="Times New Roman" w:hAnsi="Times New Roman" w:cs="Times New Roman"/>
          <w:sz w:val="28"/>
          <w:szCs w:val="28"/>
          <w:vertAlign w:val="superscript"/>
        </w:rPr>
        <w:t xml:space="preserve">2 </w:t>
      </w:r>
      <w:r w:rsidRPr="00F43F52">
        <w:rPr>
          <w:rFonts w:ascii="Times New Roman" w:hAnsi="Times New Roman" w:cs="Times New Roman"/>
          <w:sz w:val="28"/>
          <w:szCs w:val="28"/>
        </w:rPr>
        <w:t>Бюджетного кодекса Российской Федерации, перечень которых устанавливается правовым актом Правительства Ленинградской области;</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авансовые платежи на сумму 5000,0 тысячи рублей и более по контрактам (договорам) о поставке товаров, выполнении работ, оказании услуг, заключаемым получателями субсидий, указанных в абзаце втором настоящей части, с исполнителями по контрактам (договорам), источником финансового обеспечения которых являются такие субсидии (за исключением субсидий, предоставляемых в целях оказания поддержки отраслям сельского хозяйства);</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авансовые платежи по контрактам (договорам) о поставке товаров, выполнении работ, оказании услуг, заключаемым получателями субсидий, указанных в абзаце втором настоящей части, с исполнителями по контрактам (договорам), источником финансового обеспечения которых являются субсидии, предоставляемые в целях оказания поддержки отраслям сельского хозяйства;</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расчеты по государственным контрактам о выполнении работ, оказании услуг, связанных с осуществлением регулярных перевозок пассажиров и багажа автомобильным транспортом по регулируемым тарифам, а также расчеты по контрактам (договорам) о поставке товаров, выполнении работ, оказании услуг, заключаемым на сумму более 5000,0 тысячи рублей исполнителями и соисполнителями в рамках исполнения указанных государственных контрактов;</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расчеты по государственным контрактам о поставке товаров, выполнении работ, оказании услуг, заключаемым Государственным казенным учреждением "Управление строительства Ленинградской области" на сумму 100000,0 тысячи рублей и более, а также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контрактов.</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Положения настоящей части не распространяются на средства, определенные статьей 242</w:t>
      </w:r>
      <w:r w:rsidRPr="00F43F52">
        <w:rPr>
          <w:rFonts w:ascii="Times New Roman" w:hAnsi="Times New Roman" w:cs="Times New Roman"/>
          <w:sz w:val="28"/>
          <w:szCs w:val="28"/>
          <w:vertAlign w:val="superscript"/>
        </w:rPr>
        <w:t>27</w:t>
      </w:r>
      <w:r w:rsidRPr="00F43F52">
        <w:rPr>
          <w:rFonts w:ascii="Times New Roman" w:hAnsi="Times New Roman" w:cs="Times New Roman"/>
          <w:sz w:val="28"/>
          <w:szCs w:val="28"/>
        </w:rPr>
        <w:t xml:space="preserve"> Бюджетного кодекса Российской Федерации.</w:t>
      </w:r>
    </w:p>
    <w:p w:rsidR="00DA3DB9" w:rsidRPr="00F43F52" w:rsidRDefault="00DA3DB9" w:rsidP="00DA3DB9">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Установить, что в 2027 году при казначейском сопровождении средств, предоставляемых на основании контрактов (договоров), указанных в абзацах третьем, четвертом, пятом и шестом настоящей части, заключаемых в целях приобретения товаров в рамках исполнения государственных контрактов, </w:t>
      </w:r>
      <w:r w:rsidRPr="00F43F52">
        <w:rPr>
          <w:rFonts w:ascii="Times New Roman" w:hAnsi="Times New Roman" w:cs="Times New Roman"/>
          <w:sz w:val="28"/>
          <w:szCs w:val="28"/>
        </w:rPr>
        <w:lastRenderedPageBreak/>
        <w:t>договоров (соглашений) о предоставлении субсидий,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на расчетные счета, открытые поставщикам товаров в кредитных организациях, при представлении заказчиками по таким контрактам (договорам) в орган, осуществляющий казначейское сопровождение, документов, подтверждающих поставку товаров.</w:t>
      </w:r>
    </w:p>
    <w:p w:rsidR="00855332" w:rsidRPr="00F43F52" w:rsidRDefault="00EB228D" w:rsidP="00694FBB">
      <w:pPr>
        <w:autoSpaceDE w:val="0"/>
        <w:autoSpaceDN w:val="0"/>
        <w:adjustRightInd w:val="0"/>
        <w:ind w:firstLine="709"/>
        <w:jc w:val="both"/>
        <w:outlineLvl w:val="1"/>
        <w:rPr>
          <w:rFonts w:ascii="Times New Roman" w:hAnsi="Times New Roman" w:cs="Times New Roman"/>
          <w:sz w:val="28"/>
          <w:szCs w:val="28"/>
        </w:rPr>
      </w:pPr>
      <w:r>
        <w:rPr>
          <w:rFonts w:ascii="Times New Roman" w:hAnsi="Times New Roman" w:cs="Times New Roman"/>
          <w:sz w:val="28"/>
          <w:szCs w:val="28"/>
        </w:rPr>
        <w:t>20</w:t>
      </w:r>
      <w:r w:rsidR="00855332" w:rsidRPr="00F43F52">
        <w:rPr>
          <w:rFonts w:ascii="Times New Roman" w:hAnsi="Times New Roman" w:cs="Times New Roman"/>
          <w:sz w:val="28"/>
          <w:szCs w:val="28"/>
        </w:rPr>
        <w:t xml:space="preserve">. Установить, что доходы областного бюджета Ленинградской области, подлежащие в соответствии с федеральным законодательством зачислению </w:t>
      </w:r>
      <w:r w:rsidR="006777AE"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в областной бюджет Ленинградской области, от платы за негативное воздействие на окружающую среду, от штрафов, установленных Кодексом Российской Федерации об административных правонарушениях </w:t>
      </w:r>
      <w:r w:rsidR="006777AE"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за административные правонарушения в области охраны окружающей среды </w:t>
      </w:r>
      <w:r w:rsidR="006777AE"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и природопользования, а также от административных штрафов, установленных областным законом от 2 июля 2003 года № 47-оз "Об административных правонарушениях" за административные правонарушения в области охраны окружающей среды и природопользования, от платежей по искам </w:t>
      </w:r>
      <w:r w:rsidR="006777AE"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о возмещении вреда, причиненного окружающей среде, в том числе водным объектам, вследствие нарушений обязательных требований, а также </w:t>
      </w:r>
      <w:r w:rsidR="003168A6" w:rsidRPr="00F43F52">
        <w:rPr>
          <w:rFonts w:ascii="Times New Roman" w:hAnsi="Times New Roman" w:cs="Times New Roman"/>
          <w:sz w:val="28"/>
          <w:szCs w:val="28"/>
        </w:rPr>
        <w:br/>
      </w:r>
      <w:r w:rsidR="00855332" w:rsidRPr="00F43F52">
        <w:rPr>
          <w:rFonts w:ascii="Times New Roman" w:hAnsi="Times New Roman" w:cs="Times New Roman"/>
          <w:sz w:val="28"/>
          <w:szCs w:val="28"/>
        </w:rPr>
        <w:t xml:space="preserve">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направляются на расходы областного бюджета Ленинградской области, осуществляемые в соответствии </w:t>
      </w:r>
      <w:r w:rsidR="003168A6" w:rsidRPr="00F43F52">
        <w:rPr>
          <w:rFonts w:ascii="Times New Roman" w:hAnsi="Times New Roman" w:cs="Times New Roman"/>
          <w:sz w:val="28"/>
          <w:szCs w:val="28"/>
        </w:rPr>
        <w:br/>
      </w:r>
      <w:r w:rsidR="00855332" w:rsidRPr="00F43F52">
        <w:rPr>
          <w:rFonts w:ascii="Times New Roman" w:hAnsi="Times New Roman" w:cs="Times New Roman"/>
          <w:sz w:val="28"/>
          <w:szCs w:val="28"/>
        </w:rPr>
        <w:t>со статьями 16</w:t>
      </w:r>
      <w:r w:rsidR="00855332" w:rsidRPr="00F43F52">
        <w:rPr>
          <w:rFonts w:ascii="Times New Roman" w:hAnsi="Times New Roman" w:cs="Times New Roman"/>
          <w:sz w:val="28"/>
          <w:szCs w:val="28"/>
          <w:vertAlign w:val="superscript"/>
        </w:rPr>
        <w:t>6</w:t>
      </w:r>
      <w:r w:rsidR="00855332" w:rsidRPr="00F43F52">
        <w:rPr>
          <w:rFonts w:ascii="Times New Roman" w:hAnsi="Times New Roman" w:cs="Times New Roman"/>
          <w:sz w:val="28"/>
          <w:szCs w:val="28"/>
        </w:rPr>
        <w:t>, 75</w:t>
      </w:r>
      <w:r w:rsidR="00855332" w:rsidRPr="00F43F52">
        <w:rPr>
          <w:rFonts w:ascii="Times New Roman" w:hAnsi="Times New Roman" w:cs="Times New Roman"/>
          <w:sz w:val="28"/>
          <w:szCs w:val="28"/>
          <w:vertAlign w:val="superscript"/>
        </w:rPr>
        <w:t>1</w:t>
      </w:r>
      <w:r w:rsidR="00855332" w:rsidRPr="00F43F52">
        <w:rPr>
          <w:rFonts w:ascii="Times New Roman" w:hAnsi="Times New Roman" w:cs="Times New Roman"/>
          <w:sz w:val="28"/>
          <w:szCs w:val="28"/>
        </w:rPr>
        <w:t xml:space="preserve"> и 78</w:t>
      </w:r>
      <w:r w:rsidR="00855332" w:rsidRPr="00F43F52">
        <w:rPr>
          <w:rFonts w:ascii="Times New Roman" w:hAnsi="Times New Roman" w:cs="Times New Roman"/>
          <w:sz w:val="28"/>
          <w:szCs w:val="28"/>
          <w:vertAlign w:val="superscript"/>
        </w:rPr>
        <w:t>2</w:t>
      </w:r>
      <w:r w:rsidR="00855332" w:rsidRPr="00F43F52">
        <w:rPr>
          <w:rFonts w:ascii="Times New Roman" w:hAnsi="Times New Roman" w:cs="Times New Roman"/>
          <w:sz w:val="28"/>
          <w:szCs w:val="28"/>
        </w:rPr>
        <w:t xml:space="preserve"> Федерального закона от 10 января 2002 года № 7-ФЗ "Об охране окружающей среды".</w:t>
      </w:r>
    </w:p>
    <w:p w:rsidR="00101EC0" w:rsidRPr="00F43F52" w:rsidRDefault="00101EC0" w:rsidP="00694FBB">
      <w:pPr>
        <w:autoSpaceDE w:val="0"/>
        <w:autoSpaceDN w:val="0"/>
        <w:adjustRightInd w:val="0"/>
        <w:ind w:firstLine="709"/>
        <w:jc w:val="both"/>
        <w:outlineLvl w:val="1"/>
        <w:rPr>
          <w:rFonts w:ascii="Times New Roman" w:hAnsi="Times New Roman" w:cs="Times New Roman"/>
          <w:sz w:val="28"/>
          <w:szCs w:val="28"/>
        </w:rPr>
      </w:pP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6"/>
          <w:sz w:val="28"/>
          <w:szCs w:val="28"/>
        </w:rPr>
        <w:t>Статья</w:t>
      </w:r>
      <w:r w:rsidR="006777AE" w:rsidRPr="00F43F52">
        <w:rPr>
          <w:rFonts w:ascii="Times New Roman" w:hAnsi="Times New Roman" w:cs="Times New Roman"/>
          <w:spacing w:val="-6"/>
          <w:sz w:val="28"/>
          <w:szCs w:val="28"/>
        </w:rPr>
        <w:t xml:space="preserve"> </w:t>
      </w:r>
      <w:r w:rsidRPr="00F43F52">
        <w:rPr>
          <w:rFonts w:ascii="Times New Roman" w:hAnsi="Times New Roman" w:cs="Times New Roman"/>
          <w:spacing w:val="-6"/>
          <w:sz w:val="28"/>
          <w:szCs w:val="28"/>
        </w:rPr>
        <w:t>5.</w:t>
      </w:r>
      <w:r w:rsidR="006777AE" w:rsidRPr="00F43F52">
        <w:rPr>
          <w:rFonts w:ascii="Times New Roman" w:hAnsi="Times New Roman" w:cs="Times New Roman"/>
          <w:spacing w:val="-6"/>
          <w:sz w:val="28"/>
          <w:szCs w:val="28"/>
        </w:rPr>
        <w:t xml:space="preserve"> </w:t>
      </w:r>
      <w:r w:rsidRPr="00F43F52">
        <w:rPr>
          <w:rFonts w:ascii="Times New Roman" w:hAnsi="Times New Roman" w:cs="Times New Roman"/>
          <w:b/>
          <w:bCs/>
          <w:spacing w:val="-6"/>
          <w:sz w:val="28"/>
          <w:szCs w:val="28"/>
        </w:rPr>
        <w:t>Особенности установления отдельных расходных обязательств</w:t>
      </w:r>
      <w:r w:rsidRPr="00F43F52">
        <w:rPr>
          <w:rFonts w:ascii="Times New Roman" w:hAnsi="Times New Roman" w:cs="Times New Roman"/>
          <w:b/>
          <w:bCs/>
          <w:sz w:val="28"/>
          <w:szCs w:val="28"/>
        </w:rPr>
        <w:t xml:space="preserve"> и </w:t>
      </w:r>
      <w:r w:rsidRPr="004E3615">
        <w:rPr>
          <w:rFonts w:ascii="Times New Roman" w:hAnsi="Times New Roman" w:cs="Times New Roman"/>
          <w:b/>
          <w:bCs/>
          <w:sz w:val="28"/>
          <w:szCs w:val="28"/>
        </w:rPr>
        <w:t>использования бюджетных ассигнований на обеспечение деятельности государственных органов Ленинградской области и государственных учреждений Ленинградской области</w:t>
      </w:r>
    </w:p>
    <w:p w:rsidR="00855332" w:rsidRPr="004E3615" w:rsidRDefault="00855332" w:rsidP="00694FBB">
      <w:pPr>
        <w:autoSpaceDE w:val="0"/>
        <w:autoSpaceDN w:val="0"/>
        <w:adjustRightInd w:val="0"/>
        <w:ind w:firstLine="709"/>
        <w:jc w:val="both"/>
        <w:outlineLvl w:val="1"/>
        <w:rPr>
          <w:rFonts w:ascii="Times New Roman" w:hAnsi="Times New Roman" w:cs="Times New Roman"/>
          <w:sz w:val="28"/>
          <w:szCs w:val="28"/>
        </w:rPr>
      </w:pPr>
    </w:p>
    <w:p w:rsidR="00855332" w:rsidRDefault="004E3615" w:rsidP="00694FBB">
      <w:pPr>
        <w:ind w:firstLine="709"/>
        <w:jc w:val="both"/>
        <w:rPr>
          <w:rFonts w:ascii="Times New Roman" w:hAnsi="Times New Roman" w:cs="Times New Roman"/>
          <w:sz w:val="28"/>
          <w:szCs w:val="28"/>
        </w:rPr>
      </w:pPr>
      <w:r w:rsidRPr="004E3615">
        <w:rPr>
          <w:rFonts w:ascii="Times New Roman" w:hAnsi="Times New Roman" w:cs="Times New Roman"/>
          <w:sz w:val="28"/>
          <w:szCs w:val="28"/>
        </w:rPr>
        <w:t xml:space="preserve">1. </w:t>
      </w:r>
      <w:proofErr w:type="gramStart"/>
      <w:r w:rsidRPr="004E3615">
        <w:rPr>
          <w:rFonts w:ascii="Times New Roman" w:hAnsi="Times New Roman" w:cs="Times New Roman"/>
          <w:sz w:val="28"/>
          <w:szCs w:val="28"/>
        </w:rPr>
        <w:t>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с 1 января 2027 года применяется расчетная величина в размере 14 870 рублей, с</w:t>
      </w:r>
      <w:proofErr w:type="gramEnd"/>
      <w:r w:rsidRPr="004E3615">
        <w:rPr>
          <w:rFonts w:ascii="Times New Roman" w:hAnsi="Times New Roman" w:cs="Times New Roman"/>
          <w:sz w:val="28"/>
          <w:szCs w:val="28"/>
        </w:rPr>
        <w:t xml:space="preserve"> 1 сентября 2027 года - в размере 15 720 рублей.</w:t>
      </w:r>
    </w:p>
    <w:p w:rsidR="00A25CC5" w:rsidRDefault="00A25CC5" w:rsidP="00694FBB">
      <w:pPr>
        <w:ind w:firstLine="709"/>
        <w:jc w:val="both"/>
        <w:rPr>
          <w:rFonts w:ascii="Times New Roman" w:hAnsi="Times New Roman" w:cs="Times New Roman"/>
          <w:sz w:val="28"/>
          <w:szCs w:val="28"/>
        </w:rPr>
      </w:pPr>
    </w:p>
    <w:p w:rsidR="00A25CC5" w:rsidRDefault="00A25CC5" w:rsidP="00694FBB">
      <w:pPr>
        <w:ind w:firstLine="709"/>
        <w:jc w:val="both"/>
        <w:rPr>
          <w:rFonts w:ascii="Times New Roman" w:hAnsi="Times New Roman" w:cs="Times New Roman"/>
          <w:sz w:val="28"/>
          <w:szCs w:val="28"/>
        </w:rPr>
      </w:pPr>
    </w:p>
    <w:p w:rsidR="00A25CC5" w:rsidRPr="004E3615" w:rsidRDefault="00A25CC5" w:rsidP="00694FBB">
      <w:pPr>
        <w:ind w:firstLine="709"/>
        <w:jc w:val="both"/>
        <w:rPr>
          <w:rFonts w:ascii="Times New Roman" w:hAnsi="Times New Roman" w:cs="Times New Roman"/>
          <w:sz w:val="28"/>
          <w:szCs w:val="28"/>
        </w:rPr>
      </w:pPr>
    </w:p>
    <w:p w:rsidR="00855332" w:rsidRPr="004E3615" w:rsidRDefault="00855332" w:rsidP="00694FBB">
      <w:pPr>
        <w:ind w:firstLine="709"/>
        <w:jc w:val="both"/>
        <w:rPr>
          <w:rFonts w:ascii="Times New Roman" w:eastAsia="Calibri" w:hAnsi="Times New Roman" w:cs="Times New Roman"/>
          <w:sz w:val="28"/>
          <w:szCs w:val="28"/>
        </w:rPr>
      </w:pPr>
      <w:r w:rsidRPr="004E3615">
        <w:rPr>
          <w:rFonts w:ascii="Times New Roman" w:hAnsi="Times New Roman" w:cs="Times New Roman"/>
          <w:sz w:val="28"/>
          <w:szCs w:val="28"/>
        </w:rPr>
        <w:lastRenderedPageBreak/>
        <w:t>2. </w:t>
      </w:r>
      <w:r w:rsidRPr="004E3615">
        <w:rPr>
          <w:rFonts w:ascii="Times New Roman" w:eastAsia="Calibri" w:hAnsi="Times New Roman" w:cs="Times New Roman"/>
          <w:sz w:val="28"/>
          <w:szCs w:val="28"/>
        </w:rPr>
        <w:t xml:space="preserve">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w:t>
      </w:r>
      <w:r w:rsidR="00E94AA0" w:rsidRPr="004E3615">
        <w:rPr>
          <w:rFonts w:ascii="Times New Roman" w:eastAsia="Calibri" w:hAnsi="Times New Roman" w:cs="Times New Roman"/>
          <w:sz w:val="28"/>
          <w:szCs w:val="28"/>
        </w:rPr>
        <w:br/>
      </w:r>
      <w:r w:rsidRPr="004E3615">
        <w:rPr>
          <w:rFonts w:ascii="Times New Roman" w:eastAsia="Calibri" w:hAnsi="Times New Roman" w:cs="Times New Roman"/>
          <w:sz w:val="28"/>
          <w:szCs w:val="28"/>
        </w:rPr>
        <w:t xml:space="preserve">не являющиеся должностями государственной гражданской службы, </w:t>
      </w:r>
      <w:r w:rsidR="00E94AA0" w:rsidRPr="004E3615">
        <w:rPr>
          <w:rFonts w:ascii="Times New Roman" w:eastAsia="Calibri" w:hAnsi="Times New Roman" w:cs="Times New Roman"/>
          <w:sz w:val="28"/>
          <w:szCs w:val="28"/>
        </w:rPr>
        <w:br/>
      </w:r>
      <w:r w:rsidRPr="004E3615">
        <w:rPr>
          <w:rFonts w:ascii="Times New Roman" w:eastAsia="Calibri" w:hAnsi="Times New Roman" w:cs="Times New Roman"/>
          <w:sz w:val="28"/>
          <w:szCs w:val="28"/>
        </w:rPr>
        <w:t>в 1,</w:t>
      </w:r>
      <w:r w:rsidR="004D587F" w:rsidRPr="004E3615">
        <w:rPr>
          <w:rFonts w:ascii="Times New Roman" w:eastAsia="Calibri" w:hAnsi="Times New Roman" w:cs="Times New Roman"/>
          <w:sz w:val="28"/>
          <w:szCs w:val="28"/>
        </w:rPr>
        <w:t>05</w:t>
      </w:r>
      <w:r w:rsidR="001D0948" w:rsidRPr="004E3615">
        <w:rPr>
          <w:rFonts w:ascii="Times New Roman" w:eastAsia="Calibri" w:hAnsi="Times New Roman" w:cs="Times New Roman"/>
          <w:sz w:val="28"/>
          <w:szCs w:val="28"/>
        </w:rPr>
        <w:t>7</w:t>
      </w:r>
      <w:r w:rsidRPr="004E3615">
        <w:rPr>
          <w:rFonts w:ascii="Times New Roman" w:eastAsia="Calibri" w:hAnsi="Times New Roman" w:cs="Times New Roman"/>
          <w:sz w:val="28"/>
          <w:szCs w:val="28"/>
        </w:rPr>
        <w:t xml:space="preserve"> раза с 1 </w:t>
      </w:r>
      <w:r w:rsidR="004E3615" w:rsidRPr="004E3615">
        <w:rPr>
          <w:rFonts w:ascii="Times New Roman" w:eastAsia="Calibri" w:hAnsi="Times New Roman" w:cs="Times New Roman"/>
          <w:sz w:val="28"/>
          <w:szCs w:val="28"/>
        </w:rPr>
        <w:t>сентября</w:t>
      </w:r>
      <w:r w:rsidRPr="004E3615">
        <w:rPr>
          <w:rFonts w:ascii="Times New Roman" w:eastAsia="Calibri" w:hAnsi="Times New Roman" w:cs="Times New Roman"/>
          <w:sz w:val="28"/>
          <w:szCs w:val="28"/>
        </w:rPr>
        <w:t xml:space="preserve"> </w:t>
      </w:r>
      <w:r w:rsidR="009628BF" w:rsidRPr="004E3615">
        <w:rPr>
          <w:rFonts w:ascii="Times New Roman" w:eastAsia="Calibri" w:hAnsi="Times New Roman" w:cs="Times New Roman"/>
          <w:sz w:val="28"/>
          <w:szCs w:val="28"/>
        </w:rPr>
        <w:t>2027</w:t>
      </w:r>
      <w:r w:rsidRPr="004E3615">
        <w:rPr>
          <w:rFonts w:ascii="Times New Roman" w:eastAsia="Calibri" w:hAnsi="Times New Roman" w:cs="Times New Roman"/>
          <w:sz w:val="28"/>
          <w:szCs w:val="28"/>
        </w:rPr>
        <w:t xml:space="preserve"> года.</w:t>
      </w:r>
    </w:p>
    <w:p w:rsidR="00855332" w:rsidRPr="004E3615" w:rsidRDefault="00855332" w:rsidP="00694FBB">
      <w:pPr>
        <w:ind w:firstLine="709"/>
        <w:jc w:val="both"/>
        <w:rPr>
          <w:rFonts w:ascii="Times New Roman" w:hAnsi="Times New Roman" w:cs="Times New Roman"/>
          <w:sz w:val="28"/>
          <w:szCs w:val="28"/>
        </w:rPr>
      </w:pPr>
      <w:r w:rsidRPr="004E3615">
        <w:rPr>
          <w:rFonts w:ascii="Times New Roman" w:hAnsi="Times New Roman" w:cs="Times New Roman"/>
          <w:sz w:val="28"/>
          <w:szCs w:val="28"/>
        </w:rPr>
        <w:t>3. 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0C2A89" w:rsidRPr="004E3615" w:rsidRDefault="000C2A89" w:rsidP="00694FBB">
      <w:pPr>
        <w:autoSpaceDE w:val="0"/>
        <w:autoSpaceDN w:val="0"/>
        <w:adjustRightInd w:val="0"/>
        <w:ind w:firstLine="709"/>
        <w:jc w:val="both"/>
        <w:outlineLvl w:val="1"/>
        <w:rPr>
          <w:rFonts w:ascii="Times New Roman" w:eastAsia="Calibri" w:hAnsi="Times New Roman" w:cs="Times New Roman"/>
          <w:sz w:val="28"/>
          <w:szCs w:val="28"/>
        </w:rPr>
      </w:pPr>
      <w:r w:rsidRPr="004E3615">
        <w:rPr>
          <w:rFonts w:ascii="Times New Roman" w:eastAsia="Calibri" w:hAnsi="Times New Roman" w:cs="Times New Roman"/>
          <w:sz w:val="28"/>
          <w:szCs w:val="28"/>
        </w:rPr>
        <w:t xml:space="preserve">на </w:t>
      </w:r>
      <w:r w:rsidR="009628BF" w:rsidRPr="004E3615">
        <w:rPr>
          <w:rFonts w:ascii="Times New Roman" w:eastAsia="Calibri" w:hAnsi="Times New Roman" w:cs="Times New Roman"/>
          <w:sz w:val="28"/>
          <w:szCs w:val="28"/>
        </w:rPr>
        <w:t>2027</w:t>
      </w:r>
      <w:r w:rsidRPr="004E3615">
        <w:rPr>
          <w:rFonts w:ascii="Times New Roman" w:eastAsia="Calibri" w:hAnsi="Times New Roman" w:cs="Times New Roman"/>
          <w:sz w:val="28"/>
          <w:szCs w:val="28"/>
        </w:rPr>
        <w:t xml:space="preserve"> год в сумме </w:t>
      </w:r>
      <w:r w:rsidR="00AA0AAF" w:rsidRPr="004E3615">
        <w:rPr>
          <w:rFonts w:ascii="Times New Roman" w:eastAsia="Calibri" w:hAnsi="Times New Roman" w:cs="Times New Roman"/>
          <w:sz w:val="28"/>
          <w:szCs w:val="28"/>
        </w:rPr>
        <w:t xml:space="preserve">7 278 161,9 </w:t>
      </w:r>
      <w:r w:rsidRPr="004E3615">
        <w:rPr>
          <w:rFonts w:ascii="Times New Roman" w:eastAsia="Calibri" w:hAnsi="Times New Roman" w:cs="Times New Roman"/>
          <w:sz w:val="28"/>
          <w:szCs w:val="28"/>
        </w:rPr>
        <w:t>тысяч</w:t>
      </w:r>
      <w:r w:rsidR="00E94AA0" w:rsidRPr="004E3615">
        <w:rPr>
          <w:rFonts w:ascii="Times New Roman" w:eastAsia="Calibri" w:hAnsi="Times New Roman" w:cs="Times New Roman"/>
          <w:sz w:val="28"/>
          <w:szCs w:val="28"/>
        </w:rPr>
        <w:t>и</w:t>
      </w:r>
      <w:r w:rsidRPr="004E3615">
        <w:rPr>
          <w:rFonts w:ascii="Times New Roman" w:eastAsia="Calibri" w:hAnsi="Times New Roman" w:cs="Times New Roman"/>
          <w:sz w:val="28"/>
          <w:szCs w:val="28"/>
        </w:rPr>
        <w:t xml:space="preserve"> рублей;</w:t>
      </w:r>
    </w:p>
    <w:p w:rsidR="000C2A89" w:rsidRPr="004E3615" w:rsidRDefault="000C2A89" w:rsidP="00694FBB">
      <w:pPr>
        <w:autoSpaceDE w:val="0"/>
        <w:autoSpaceDN w:val="0"/>
        <w:adjustRightInd w:val="0"/>
        <w:ind w:firstLine="709"/>
        <w:jc w:val="both"/>
        <w:outlineLvl w:val="1"/>
        <w:rPr>
          <w:rFonts w:ascii="Times New Roman" w:eastAsia="Calibri" w:hAnsi="Times New Roman" w:cs="Times New Roman"/>
          <w:sz w:val="28"/>
          <w:szCs w:val="28"/>
        </w:rPr>
      </w:pPr>
      <w:r w:rsidRPr="004E3615">
        <w:rPr>
          <w:rFonts w:ascii="Times New Roman" w:eastAsia="Calibri" w:hAnsi="Times New Roman" w:cs="Times New Roman"/>
          <w:sz w:val="28"/>
          <w:szCs w:val="28"/>
        </w:rPr>
        <w:t xml:space="preserve">на </w:t>
      </w:r>
      <w:r w:rsidR="009628BF" w:rsidRPr="004E3615">
        <w:rPr>
          <w:rFonts w:ascii="Times New Roman" w:eastAsia="Calibri" w:hAnsi="Times New Roman" w:cs="Times New Roman"/>
          <w:sz w:val="28"/>
          <w:szCs w:val="28"/>
        </w:rPr>
        <w:t>2028</w:t>
      </w:r>
      <w:r w:rsidRPr="004E3615">
        <w:rPr>
          <w:rFonts w:ascii="Times New Roman" w:eastAsia="Calibri" w:hAnsi="Times New Roman" w:cs="Times New Roman"/>
          <w:sz w:val="28"/>
          <w:szCs w:val="28"/>
        </w:rPr>
        <w:t xml:space="preserve"> год в сумме </w:t>
      </w:r>
      <w:r w:rsidR="00AA0AAF" w:rsidRPr="004E3615">
        <w:rPr>
          <w:rFonts w:ascii="Times New Roman" w:eastAsia="Calibri" w:hAnsi="Times New Roman" w:cs="Times New Roman"/>
          <w:sz w:val="28"/>
          <w:szCs w:val="28"/>
        </w:rPr>
        <w:t xml:space="preserve">7 273 252,9 </w:t>
      </w:r>
      <w:r w:rsidRPr="004E3615">
        <w:rPr>
          <w:rFonts w:ascii="Times New Roman" w:eastAsia="Calibri" w:hAnsi="Times New Roman" w:cs="Times New Roman"/>
          <w:sz w:val="28"/>
          <w:szCs w:val="28"/>
        </w:rPr>
        <w:t>тысяч</w:t>
      </w:r>
      <w:r w:rsidR="00E94AA0" w:rsidRPr="004E3615">
        <w:rPr>
          <w:rFonts w:ascii="Times New Roman" w:eastAsia="Calibri" w:hAnsi="Times New Roman" w:cs="Times New Roman"/>
          <w:sz w:val="28"/>
          <w:szCs w:val="28"/>
        </w:rPr>
        <w:t>и</w:t>
      </w:r>
      <w:r w:rsidRPr="004E3615">
        <w:rPr>
          <w:rFonts w:ascii="Times New Roman" w:eastAsia="Calibri" w:hAnsi="Times New Roman" w:cs="Times New Roman"/>
          <w:sz w:val="28"/>
          <w:szCs w:val="28"/>
        </w:rPr>
        <w:t xml:space="preserve"> рублей;</w:t>
      </w:r>
    </w:p>
    <w:p w:rsidR="00855332" w:rsidRPr="004E3615" w:rsidRDefault="000C2A89" w:rsidP="00694FBB">
      <w:pPr>
        <w:autoSpaceDE w:val="0"/>
        <w:autoSpaceDN w:val="0"/>
        <w:adjustRightInd w:val="0"/>
        <w:ind w:firstLine="709"/>
        <w:jc w:val="both"/>
        <w:outlineLvl w:val="1"/>
        <w:rPr>
          <w:rFonts w:ascii="Times New Roman" w:eastAsia="Calibri" w:hAnsi="Times New Roman" w:cs="Times New Roman"/>
          <w:sz w:val="28"/>
          <w:szCs w:val="28"/>
        </w:rPr>
      </w:pPr>
      <w:r w:rsidRPr="004E3615">
        <w:rPr>
          <w:rFonts w:ascii="Times New Roman" w:eastAsia="Calibri" w:hAnsi="Times New Roman" w:cs="Times New Roman"/>
          <w:sz w:val="28"/>
          <w:szCs w:val="28"/>
        </w:rPr>
        <w:t xml:space="preserve">на </w:t>
      </w:r>
      <w:r w:rsidR="009628BF" w:rsidRPr="004E3615">
        <w:rPr>
          <w:rFonts w:ascii="Times New Roman" w:eastAsia="Calibri" w:hAnsi="Times New Roman" w:cs="Times New Roman"/>
          <w:sz w:val="28"/>
          <w:szCs w:val="28"/>
        </w:rPr>
        <w:t>2029</w:t>
      </w:r>
      <w:r w:rsidRPr="004E3615">
        <w:rPr>
          <w:rFonts w:ascii="Times New Roman" w:eastAsia="Calibri" w:hAnsi="Times New Roman" w:cs="Times New Roman"/>
          <w:sz w:val="28"/>
          <w:szCs w:val="28"/>
        </w:rPr>
        <w:t xml:space="preserve"> год в сумме </w:t>
      </w:r>
      <w:r w:rsidR="00AA0AAF" w:rsidRPr="004E3615">
        <w:rPr>
          <w:rFonts w:ascii="Times New Roman" w:eastAsia="Calibri" w:hAnsi="Times New Roman" w:cs="Times New Roman"/>
          <w:sz w:val="28"/>
          <w:szCs w:val="28"/>
        </w:rPr>
        <w:t xml:space="preserve">7 273 252,9 </w:t>
      </w:r>
      <w:r w:rsidRPr="004E3615">
        <w:rPr>
          <w:rFonts w:ascii="Times New Roman" w:eastAsia="Calibri" w:hAnsi="Times New Roman" w:cs="Times New Roman"/>
          <w:sz w:val="28"/>
          <w:szCs w:val="28"/>
        </w:rPr>
        <w:t>тысяч</w:t>
      </w:r>
      <w:r w:rsidR="00E94AA0" w:rsidRPr="004E3615">
        <w:rPr>
          <w:rFonts w:ascii="Times New Roman" w:eastAsia="Calibri" w:hAnsi="Times New Roman" w:cs="Times New Roman"/>
          <w:sz w:val="28"/>
          <w:szCs w:val="28"/>
        </w:rPr>
        <w:t>и</w:t>
      </w:r>
      <w:r w:rsidRPr="004E3615">
        <w:rPr>
          <w:rFonts w:ascii="Times New Roman" w:eastAsia="Calibri" w:hAnsi="Times New Roman" w:cs="Times New Roman"/>
          <w:sz w:val="28"/>
          <w:szCs w:val="28"/>
        </w:rPr>
        <w:t xml:space="preserve"> рублей.</w:t>
      </w:r>
    </w:p>
    <w:p w:rsidR="000C2A89" w:rsidRPr="00F43F52" w:rsidRDefault="000C2A89"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b/>
          <w:bCs/>
          <w:sz w:val="28"/>
          <w:szCs w:val="28"/>
        </w:rPr>
      </w:pPr>
      <w:r w:rsidRPr="00F43F52">
        <w:rPr>
          <w:rFonts w:ascii="Times New Roman" w:hAnsi="Times New Roman" w:cs="Times New Roman"/>
          <w:spacing w:val="-6"/>
          <w:sz w:val="28"/>
          <w:szCs w:val="28"/>
        </w:rPr>
        <w:t>Статья</w:t>
      </w:r>
      <w:r w:rsidR="006777AE" w:rsidRPr="00F43F52">
        <w:rPr>
          <w:rFonts w:ascii="Times New Roman" w:hAnsi="Times New Roman" w:cs="Times New Roman"/>
          <w:spacing w:val="-6"/>
          <w:sz w:val="28"/>
          <w:szCs w:val="28"/>
        </w:rPr>
        <w:t xml:space="preserve"> </w:t>
      </w:r>
      <w:r w:rsidRPr="00F43F52">
        <w:rPr>
          <w:rFonts w:ascii="Times New Roman" w:hAnsi="Times New Roman" w:cs="Times New Roman"/>
          <w:spacing w:val="-6"/>
          <w:sz w:val="28"/>
          <w:szCs w:val="28"/>
        </w:rPr>
        <w:t>6.</w:t>
      </w:r>
      <w:r w:rsidR="006777AE" w:rsidRPr="00F43F52">
        <w:rPr>
          <w:rFonts w:ascii="Times New Roman" w:hAnsi="Times New Roman" w:cs="Times New Roman"/>
          <w:spacing w:val="-6"/>
          <w:sz w:val="28"/>
          <w:szCs w:val="28"/>
        </w:rPr>
        <w:t xml:space="preserve"> </w:t>
      </w:r>
      <w:r w:rsidRPr="00F43F52">
        <w:rPr>
          <w:rFonts w:ascii="Times New Roman" w:hAnsi="Times New Roman" w:cs="Times New Roman"/>
          <w:b/>
          <w:bCs/>
          <w:spacing w:val="-6"/>
          <w:sz w:val="28"/>
          <w:szCs w:val="28"/>
        </w:rPr>
        <w:t>Особенности установления отдельных расходных обязательств</w:t>
      </w:r>
      <w:r w:rsidRPr="00F43F52">
        <w:rPr>
          <w:rFonts w:ascii="Times New Roman" w:hAnsi="Times New Roman" w:cs="Times New Roman"/>
          <w:b/>
          <w:bCs/>
          <w:sz w:val="28"/>
          <w:szCs w:val="28"/>
        </w:rPr>
        <w:t xml:space="preserve"> </w:t>
      </w:r>
      <w:r w:rsidRPr="00F43F52">
        <w:rPr>
          <w:rFonts w:ascii="Times New Roman" w:hAnsi="Times New Roman" w:cs="Times New Roman"/>
          <w:b/>
          <w:bCs/>
          <w:spacing w:val="-4"/>
          <w:sz w:val="28"/>
          <w:szCs w:val="28"/>
        </w:rPr>
        <w:t>и использования бюджетных ассигнований в сфере социального обеспечения</w:t>
      </w:r>
      <w:r w:rsidRPr="00F43F52">
        <w:rPr>
          <w:rFonts w:ascii="Times New Roman" w:hAnsi="Times New Roman" w:cs="Times New Roman"/>
          <w:b/>
          <w:bCs/>
          <w:sz w:val="28"/>
          <w:szCs w:val="28"/>
        </w:rPr>
        <w:t xml:space="preserve"> населения в </w:t>
      </w:r>
      <w:r w:rsidR="009628BF" w:rsidRPr="00F43F52">
        <w:rPr>
          <w:rFonts w:ascii="Times New Roman" w:hAnsi="Times New Roman" w:cs="Times New Roman"/>
          <w:b/>
          <w:bCs/>
          <w:sz w:val="28"/>
          <w:szCs w:val="28"/>
        </w:rPr>
        <w:t>2027</w:t>
      </w:r>
      <w:r w:rsidRPr="00F43F52">
        <w:rPr>
          <w:rFonts w:ascii="Times New Roman" w:hAnsi="Times New Roman" w:cs="Times New Roman"/>
          <w:b/>
          <w:bCs/>
          <w:sz w:val="28"/>
          <w:szCs w:val="28"/>
        </w:rPr>
        <w:t xml:space="preserve"> году</w:t>
      </w:r>
    </w:p>
    <w:p w:rsidR="001065E7" w:rsidRPr="00F43F52" w:rsidRDefault="001065E7" w:rsidP="00694FBB">
      <w:pPr>
        <w:autoSpaceDE w:val="0"/>
        <w:autoSpaceDN w:val="0"/>
        <w:adjustRightInd w:val="0"/>
        <w:ind w:firstLine="709"/>
        <w:jc w:val="both"/>
        <w:outlineLvl w:val="1"/>
        <w:rPr>
          <w:rFonts w:ascii="Times New Roman" w:hAnsi="Times New Roman" w:cs="Times New Roman"/>
          <w:b/>
          <w:bCs/>
          <w:sz w:val="28"/>
          <w:szCs w:val="28"/>
        </w:rPr>
      </w:pP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 В целях реализации части 2 статьи 1.7 областного закона от 17 ноября 2017 года № 72-оз "Социальный кодекс Ленинградской области" (далее - Социальный кодекс Ленинградской области) для определения нуждаемости при предоставлении социальной поддержки, в целях реализации части 2 статьи 11.12 Социального кодекса Ленинградской области для определения стоимости сертификата на замену оборудования, входящего в состав внутридомового (внутриквартирного) газового оборудования, установить на 2027 год величину среднего дохода, сложившегося в Ленинградской области, в размере 70530 рублей.</w:t>
      </w:r>
    </w:p>
    <w:p w:rsidR="00631866" w:rsidRPr="00E81886"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2. </w:t>
      </w:r>
      <w:proofErr w:type="gramStart"/>
      <w:r w:rsidRPr="00F43F52">
        <w:rPr>
          <w:rFonts w:ascii="Times New Roman" w:hAnsi="Times New Roman" w:cs="Times New Roman"/>
          <w:sz w:val="28"/>
          <w:szCs w:val="28"/>
        </w:rPr>
        <w:t>В целях реализации статей 2.2, 2.6, 2.7, 2.8, 2.9, 2.10, 3.2, 3.3, 3.5, 3.6, 3.7, 3.8, 5.3, 5.4, 5.5, 6.3, 6.4, 7.3, 8.5, 9.2, 10.4, 10.6, 11.4, 11.5, 11.6, 11.7, 11.9, 11.10, 12.1 Социального кодекса Ленинградской области, части 2 статьи 4-2 областного закона от 17 июля 2018 года № 75-оз "О бесплатном предоставлении гражданам, имеющим трех и более детей, земельных участков</w:t>
      </w:r>
      <w:proofErr w:type="gramEnd"/>
      <w:r w:rsidRPr="00F43F52">
        <w:rPr>
          <w:rFonts w:ascii="Times New Roman" w:hAnsi="Times New Roman" w:cs="Times New Roman"/>
          <w:sz w:val="28"/>
          <w:szCs w:val="28"/>
        </w:rPr>
        <w:t xml:space="preserve"> </w:t>
      </w:r>
      <w:proofErr w:type="gramStart"/>
      <w:r w:rsidRPr="00F43F52">
        <w:rPr>
          <w:rFonts w:ascii="Times New Roman" w:hAnsi="Times New Roman" w:cs="Times New Roman"/>
          <w:sz w:val="28"/>
          <w:szCs w:val="28"/>
        </w:rPr>
        <w:t xml:space="preserve">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w:t>
      </w:r>
      <w:r w:rsidRPr="00E81886">
        <w:rPr>
          <w:rFonts w:ascii="Times New Roman" w:hAnsi="Times New Roman" w:cs="Times New Roman"/>
          <w:sz w:val="28"/>
          <w:szCs w:val="28"/>
        </w:rPr>
        <w:t>Ленинградской области" и части 6 статьи 1</w:t>
      </w:r>
      <w:r w:rsidRPr="00E81886">
        <w:rPr>
          <w:rFonts w:ascii="Times New Roman" w:hAnsi="Times New Roman" w:cs="Times New Roman"/>
          <w:sz w:val="28"/>
          <w:szCs w:val="28"/>
          <w:vertAlign w:val="superscript"/>
        </w:rPr>
        <w:t>1</w:t>
      </w:r>
      <w:r w:rsidRPr="00E81886">
        <w:rPr>
          <w:rFonts w:ascii="Times New Roman" w:hAnsi="Times New Roman" w:cs="Times New Roman"/>
          <w:sz w:val="28"/>
          <w:szCs w:val="28"/>
        </w:rPr>
        <w:t xml:space="preserve"> областного закона от 14 октября 2008 года № 105-оз "О бесплатном предоставлении отдельным категориям граждан земельных участков на территории Ленинградской области" установить </w:t>
      </w:r>
      <w:r w:rsidR="00D9447F" w:rsidRPr="00D9447F">
        <w:rPr>
          <w:rFonts w:ascii="Times New Roman" w:hAnsi="Times New Roman" w:cs="Times New Roman"/>
          <w:sz w:val="28"/>
          <w:szCs w:val="28"/>
        </w:rPr>
        <w:t xml:space="preserve">на 2027 год </w:t>
      </w:r>
      <w:r w:rsidRPr="00E81886">
        <w:rPr>
          <w:rFonts w:ascii="Times New Roman" w:hAnsi="Times New Roman" w:cs="Times New Roman"/>
          <w:sz w:val="28"/>
          <w:szCs w:val="28"/>
        </w:rPr>
        <w:t>размеры и</w:t>
      </w:r>
      <w:proofErr w:type="gramEnd"/>
      <w:r w:rsidRPr="00E81886">
        <w:rPr>
          <w:rFonts w:ascii="Times New Roman" w:hAnsi="Times New Roman" w:cs="Times New Roman"/>
          <w:sz w:val="28"/>
          <w:szCs w:val="28"/>
        </w:rPr>
        <w:t xml:space="preserve"> предельные размеры отдельных мер социальной поддержки и государственной социальной помощи согласно приложению 11.</w:t>
      </w:r>
    </w:p>
    <w:p w:rsidR="00A25CC5" w:rsidRPr="00E81886" w:rsidRDefault="00A25CC5" w:rsidP="00631866">
      <w:pPr>
        <w:autoSpaceDE w:val="0"/>
        <w:autoSpaceDN w:val="0"/>
        <w:adjustRightInd w:val="0"/>
        <w:ind w:firstLine="709"/>
        <w:jc w:val="both"/>
        <w:outlineLvl w:val="1"/>
        <w:rPr>
          <w:rFonts w:ascii="Times New Roman" w:hAnsi="Times New Roman" w:cs="Times New Roman"/>
          <w:sz w:val="28"/>
          <w:szCs w:val="28"/>
        </w:rPr>
      </w:pPr>
    </w:p>
    <w:p w:rsidR="00A25CC5" w:rsidRPr="00E81886" w:rsidRDefault="00A25CC5" w:rsidP="00631866">
      <w:pPr>
        <w:autoSpaceDE w:val="0"/>
        <w:autoSpaceDN w:val="0"/>
        <w:adjustRightInd w:val="0"/>
        <w:ind w:firstLine="709"/>
        <w:jc w:val="both"/>
        <w:outlineLvl w:val="1"/>
        <w:rPr>
          <w:rFonts w:ascii="Times New Roman" w:hAnsi="Times New Roman" w:cs="Times New Roman"/>
          <w:sz w:val="28"/>
          <w:szCs w:val="28"/>
        </w:rPr>
      </w:pP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E81886">
        <w:rPr>
          <w:rFonts w:ascii="Times New Roman" w:hAnsi="Times New Roman" w:cs="Times New Roman"/>
          <w:sz w:val="28"/>
          <w:szCs w:val="28"/>
        </w:rPr>
        <w:lastRenderedPageBreak/>
        <w:t xml:space="preserve">3. </w:t>
      </w:r>
      <w:r w:rsidR="00D9447F" w:rsidRPr="00D9447F">
        <w:rPr>
          <w:rFonts w:ascii="Times New Roman" w:hAnsi="Times New Roman" w:cs="Times New Roman"/>
          <w:sz w:val="28"/>
          <w:szCs w:val="28"/>
        </w:rPr>
        <w:t>В целях реализации статей 7.2 и 8.6 Социального кодекса Ленинградской области установить размер ежемесячной денежной компенсации части расходов на оплату жилого помещения и коммунальных услуг с 1 января 2027 года с учетом коэффициента индексации 1,0, с 1 сентября 2027 года с учетом коэффициента индексации 1,057 согласно приложению 12:</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лицам, указанным в части 1 статьи 7.2 Социального кодекса Ленинградской области, в том числе части расходов на оплату жилого помещения, понесенных нетрудоспособными членами их семей, совместно с ними проживающими и находящимися на их иждивении, по каждому муниципальному району (муниципальному округу);</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 по каждому муниципальному району (муниципальному округу, городскому округу).</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4. </w:t>
      </w:r>
      <w:r w:rsidR="00D9447F" w:rsidRPr="00D9447F">
        <w:rPr>
          <w:rFonts w:ascii="Times New Roman" w:hAnsi="Times New Roman" w:cs="Times New Roman"/>
          <w:sz w:val="28"/>
          <w:szCs w:val="28"/>
        </w:rPr>
        <w:t>В целях реализации статей 4.4 и 11.2 Социального кодекса Ленинградской области установить стоимость единого социального проездного билета с 1 января 2027 года в размере 500 рублей, с 1 сентября 2027 года в размере 529 рублей.</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5. </w:t>
      </w:r>
      <w:r w:rsidR="00D9447F" w:rsidRPr="00D9447F">
        <w:rPr>
          <w:rFonts w:ascii="Times New Roman" w:hAnsi="Times New Roman" w:cs="Times New Roman"/>
          <w:sz w:val="28"/>
          <w:szCs w:val="28"/>
        </w:rPr>
        <w:t>В целях реализации статьи 12.1 Социального кодекса Ленинградской области установить на 2027 год следующие размеры государственной социальной помощи:</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 размеры ежемесячных социальных пособий на основании социального контракта в целях поиска работы:</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ежемесячного социального пособия гражданам, зарегистрированным в органах службы занятости в качестве безработных или ищущих работу, в течение одного месяца с даты заключения социального контракта и трех месяцев с даты подтверждения факта трудоустройства гражданина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631866"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ежемесячного социального пособия гражданам в период прохождения профессионального обучения или дополнительного профессионального образования при содействии органов социальной защиты населения в размере, равном половине величины прожиточного минимума для трудоспособного населения, установленной в Ленинградской области на год осуществления такой выплаты;</w:t>
      </w:r>
    </w:p>
    <w:p w:rsidR="00A25CC5" w:rsidRPr="00F43F52" w:rsidRDefault="00A25CC5" w:rsidP="00631866">
      <w:pPr>
        <w:autoSpaceDE w:val="0"/>
        <w:autoSpaceDN w:val="0"/>
        <w:adjustRightInd w:val="0"/>
        <w:ind w:firstLine="709"/>
        <w:jc w:val="both"/>
        <w:outlineLvl w:val="1"/>
        <w:rPr>
          <w:rFonts w:ascii="Times New Roman" w:hAnsi="Times New Roman" w:cs="Times New Roman"/>
          <w:sz w:val="28"/>
          <w:szCs w:val="28"/>
        </w:rPr>
      </w:pP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2) размер ежемесячного социального пособия на основании социального контракта в целях осуществления иных мероприятий, направленных на преодоление гражданином трудной жизненной ситуации,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6. </w:t>
      </w:r>
      <w:proofErr w:type="gramStart"/>
      <w:r w:rsidRPr="00F43F52">
        <w:rPr>
          <w:rFonts w:ascii="Times New Roman" w:hAnsi="Times New Roman" w:cs="Times New Roman"/>
          <w:sz w:val="28"/>
          <w:szCs w:val="28"/>
        </w:rPr>
        <w:t xml:space="preserve">В целях реализации части 2 статьи 1 областного закона от 19 июня 2017 года № 34-оз "О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ветеранов боевых действий" </w:t>
      </w:r>
      <w:r w:rsidR="00D9447F" w:rsidRPr="00D9447F">
        <w:rPr>
          <w:rFonts w:ascii="Times New Roman" w:hAnsi="Times New Roman" w:cs="Times New Roman"/>
          <w:sz w:val="28"/>
          <w:szCs w:val="28"/>
        </w:rPr>
        <w:t>установить коэффициент индексации ежемесячной денежной выплаты каждому из родителей (отчиму, мачехе) погибших при исполнении обязанностей военной службы (служебных обязанностей) ветеранов боевых</w:t>
      </w:r>
      <w:proofErr w:type="gramEnd"/>
      <w:r w:rsidR="00D9447F" w:rsidRPr="00D9447F">
        <w:rPr>
          <w:rFonts w:ascii="Times New Roman" w:hAnsi="Times New Roman" w:cs="Times New Roman"/>
          <w:sz w:val="28"/>
          <w:szCs w:val="28"/>
        </w:rPr>
        <w:t xml:space="preserve"> действий с 1 января 2027 года - 1,0, с 1 сентября 2027 года - 1,057.</w:t>
      </w:r>
    </w:p>
    <w:p w:rsidR="00DF5332"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7. </w:t>
      </w:r>
      <w:proofErr w:type="gramStart"/>
      <w:r w:rsidRPr="00F43F52">
        <w:rPr>
          <w:rFonts w:ascii="Times New Roman" w:hAnsi="Times New Roman" w:cs="Times New Roman"/>
          <w:sz w:val="28"/>
          <w:szCs w:val="28"/>
        </w:rPr>
        <w:t xml:space="preserve">В целях реализации части 8 статьи 5 областного закона от 16 июня 2015 года № 59-оз "О </w:t>
      </w:r>
      <w:proofErr w:type="spellStart"/>
      <w:r w:rsidRPr="00F43F52">
        <w:rPr>
          <w:rFonts w:ascii="Times New Roman" w:hAnsi="Times New Roman" w:cs="Times New Roman"/>
          <w:sz w:val="28"/>
          <w:szCs w:val="28"/>
        </w:rPr>
        <w:t>постинтернатном</w:t>
      </w:r>
      <w:proofErr w:type="spellEnd"/>
      <w:r w:rsidRPr="00F43F52">
        <w:rPr>
          <w:rFonts w:ascii="Times New Roman" w:hAnsi="Times New Roman" w:cs="Times New Roman"/>
          <w:sz w:val="28"/>
          <w:szCs w:val="28"/>
        </w:rPr>
        <w:t xml:space="preserve"> сопровождении детей-сирот, детей, оставшихся без попечения родителей, </w:t>
      </w:r>
      <w:r w:rsidRPr="00E81886">
        <w:rPr>
          <w:rFonts w:ascii="Times New Roman" w:hAnsi="Times New Roman" w:cs="Times New Roman"/>
          <w:sz w:val="28"/>
          <w:szCs w:val="28"/>
        </w:rPr>
        <w:t xml:space="preserve">лиц из числа детей-сирот и детей, оставшихся без попечения родителей, в Ленинградской области" </w:t>
      </w:r>
      <w:r w:rsidR="00D9447F" w:rsidRPr="00D9447F">
        <w:rPr>
          <w:rFonts w:ascii="Times New Roman" w:hAnsi="Times New Roman" w:cs="Times New Roman"/>
          <w:sz w:val="28"/>
          <w:szCs w:val="28"/>
        </w:rPr>
        <w:t xml:space="preserve">установить коэффициент индексации вознаграждения наставнику, заключившему договор о </w:t>
      </w:r>
      <w:proofErr w:type="spellStart"/>
      <w:r w:rsidR="00D9447F" w:rsidRPr="00D9447F">
        <w:rPr>
          <w:rFonts w:ascii="Times New Roman" w:hAnsi="Times New Roman" w:cs="Times New Roman"/>
          <w:sz w:val="28"/>
          <w:szCs w:val="28"/>
        </w:rPr>
        <w:t>постинтернатном</w:t>
      </w:r>
      <w:proofErr w:type="spellEnd"/>
      <w:r w:rsidR="00D9447F" w:rsidRPr="00D9447F">
        <w:rPr>
          <w:rFonts w:ascii="Times New Roman" w:hAnsi="Times New Roman" w:cs="Times New Roman"/>
          <w:sz w:val="28"/>
          <w:szCs w:val="28"/>
        </w:rPr>
        <w:t xml:space="preserve"> сопровождении</w:t>
      </w:r>
      <w:r w:rsidR="00D9447F">
        <w:rPr>
          <w:rFonts w:ascii="Times New Roman" w:hAnsi="Times New Roman" w:cs="Times New Roman"/>
          <w:sz w:val="28"/>
          <w:szCs w:val="28"/>
        </w:rPr>
        <w:t>,</w:t>
      </w:r>
      <w:bookmarkStart w:id="0" w:name="_GoBack"/>
      <w:bookmarkEnd w:id="0"/>
      <w:r w:rsidR="00D9447F" w:rsidRPr="00D9447F">
        <w:rPr>
          <w:rFonts w:ascii="Times New Roman" w:hAnsi="Times New Roman" w:cs="Times New Roman"/>
          <w:sz w:val="28"/>
          <w:szCs w:val="28"/>
        </w:rPr>
        <w:t xml:space="preserve"> с 1 января 2027 года - 1,0, с 1 сентября 2027 года - 1,057.</w:t>
      </w:r>
      <w:proofErr w:type="gramEnd"/>
    </w:p>
    <w:p w:rsidR="00631866" w:rsidRPr="00F43F52" w:rsidRDefault="00631866" w:rsidP="00631866">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Статья 7. </w:t>
      </w:r>
      <w:r w:rsidRPr="00F43F52">
        <w:rPr>
          <w:rFonts w:ascii="Times New Roman" w:hAnsi="Times New Roman" w:cs="Times New Roman"/>
          <w:b/>
          <w:bCs/>
          <w:sz w:val="28"/>
          <w:szCs w:val="28"/>
        </w:rPr>
        <w:t>Межбюджетные трансферты</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pacing w:val="-6"/>
          <w:sz w:val="28"/>
          <w:szCs w:val="28"/>
        </w:rPr>
        <w:t>1. Утвердить формы и объем межбюджетных трансфертов, предоставляемых</w:t>
      </w:r>
      <w:r w:rsidRPr="00F43F52">
        <w:rPr>
          <w:rFonts w:ascii="Times New Roman" w:hAnsi="Times New Roman" w:cs="Times New Roman"/>
          <w:sz w:val="28"/>
          <w:szCs w:val="28"/>
        </w:rPr>
        <w:t xml:space="preserve"> бюджетам муниципальных образований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w:t>
      </w:r>
      <w:r w:rsidR="001B1DBD" w:rsidRPr="00F43F52">
        <w:rPr>
          <w:rFonts w:ascii="Times New Roman" w:hAnsi="Times New Roman" w:cs="Times New Roman"/>
          <w:sz w:val="28"/>
          <w:szCs w:val="28"/>
        </w:rPr>
        <w:br/>
      </w:r>
      <w:r w:rsidRPr="00F43F52">
        <w:rPr>
          <w:rFonts w:ascii="Times New Roman" w:hAnsi="Times New Roman" w:cs="Times New Roman"/>
          <w:sz w:val="28"/>
          <w:szCs w:val="28"/>
        </w:rPr>
        <w:t xml:space="preserve">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w:t>
      </w:r>
      <w:r w:rsidR="001B1DBD" w:rsidRPr="00F43F52">
        <w:rPr>
          <w:rFonts w:ascii="Times New Roman" w:hAnsi="Times New Roman" w:cs="Times New Roman"/>
          <w:sz w:val="28"/>
          <w:szCs w:val="28"/>
        </w:rPr>
        <w:t>согласно</w:t>
      </w:r>
      <w:r w:rsidRPr="00F43F52">
        <w:rPr>
          <w:rFonts w:ascii="Times New Roman" w:hAnsi="Times New Roman" w:cs="Times New Roman"/>
          <w:sz w:val="28"/>
          <w:szCs w:val="28"/>
        </w:rPr>
        <w:t xml:space="preserve"> приложени</w:t>
      </w:r>
      <w:r w:rsidR="001B1DBD" w:rsidRPr="00F43F52">
        <w:rPr>
          <w:rFonts w:ascii="Times New Roman" w:hAnsi="Times New Roman" w:cs="Times New Roman"/>
          <w:sz w:val="28"/>
          <w:szCs w:val="28"/>
        </w:rPr>
        <w:t>ю</w:t>
      </w:r>
      <w:r w:rsidRPr="00F43F52">
        <w:rPr>
          <w:rFonts w:ascii="Times New Roman" w:hAnsi="Times New Roman" w:cs="Times New Roman"/>
          <w:sz w:val="28"/>
          <w:szCs w:val="28"/>
        </w:rPr>
        <w:t xml:space="preserve"> 1</w:t>
      </w:r>
      <w:r w:rsidR="00F80724" w:rsidRPr="00F43F52">
        <w:rPr>
          <w:rFonts w:ascii="Times New Roman" w:hAnsi="Times New Roman" w:cs="Times New Roman"/>
          <w:sz w:val="28"/>
          <w:szCs w:val="28"/>
        </w:rPr>
        <w:t>3</w:t>
      </w:r>
      <w:r w:rsidRPr="00F43F52">
        <w:rPr>
          <w:rFonts w:ascii="Times New Roman" w:hAnsi="Times New Roman" w:cs="Times New Roman"/>
          <w:sz w:val="28"/>
          <w:szCs w:val="28"/>
        </w:rPr>
        <w:t>.</w:t>
      </w:r>
    </w:p>
    <w:p w:rsidR="00017024" w:rsidRPr="00F43F52" w:rsidRDefault="00017024" w:rsidP="00694FBB">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2.</w:t>
      </w:r>
      <w:r w:rsidR="001B1DBD" w:rsidRPr="00F43F52">
        <w:rPr>
          <w:rFonts w:ascii="Times New Roman" w:eastAsia="Times New Roman" w:hAnsi="Times New Roman" w:cs="Times New Roman"/>
          <w:sz w:val="28"/>
          <w:szCs w:val="28"/>
          <w:lang w:eastAsia="ru-RU"/>
        </w:rPr>
        <w:t> </w:t>
      </w:r>
      <w:r w:rsidRPr="00F43F52">
        <w:rPr>
          <w:rFonts w:ascii="Times New Roman" w:eastAsia="Times New Roman" w:hAnsi="Times New Roman" w:cs="Times New Roman"/>
          <w:sz w:val="28"/>
          <w:szCs w:val="28"/>
          <w:lang w:eastAsia="ru-RU"/>
        </w:rPr>
        <w:t>Утвердить:</w:t>
      </w:r>
    </w:p>
    <w:p w:rsidR="00FE057E" w:rsidRPr="00F43F52" w:rsidRDefault="00FE057E" w:rsidP="00FE057E">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критерий выравнивания расчетной бюджетной обеспеченности муниципальных районов (муниципальных округов, городских округов) на 2027 год – 1,525, на 2028 год – 1,525, на 2029 год – 1,525;</w:t>
      </w:r>
    </w:p>
    <w:p w:rsidR="00FE057E" w:rsidRPr="00F43F52" w:rsidRDefault="00FE057E" w:rsidP="00FE057E">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критерий выравнивания финансовых возможностей городских поселений на 2027 год в сумме 1 548,7 рублей на человека, на 2028 год в сумме 1 548,7 рублей на человека, на 2029 год в сумме 1 548,7 рублей на человека;</w:t>
      </w:r>
    </w:p>
    <w:p w:rsidR="00FE057E" w:rsidRPr="00F43F52" w:rsidRDefault="00FE057E" w:rsidP="00FE057E">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критерий выравнивания финансовых возможностей сельских поселений на 2027 год в сумме 2 570,2 рублей на человека, на 2028 год в сумме 2 570,2 рублей на человека, на 2029 год в сумме 2 570,2 рублей на человека;</w:t>
      </w:r>
    </w:p>
    <w:p w:rsidR="0085533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распределение дотаций на выравнивание бюджетной обеспеченности муниципальных районов (муниципальных округов, городских округов), в том числе заменяемых дополнительными нормативами отчислений от налога </w:t>
      </w:r>
      <w:r w:rsidR="00577B09" w:rsidRPr="00F43F52">
        <w:rPr>
          <w:rFonts w:ascii="Times New Roman" w:hAnsi="Times New Roman" w:cs="Times New Roman"/>
          <w:sz w:val="28"/>
          <w:szCs w:val="28"/>
        </w:rPr>
        <w:br/>
      </w:r>
      <w:r w:rsidRPr="00F43F52">
        <w:rPr>
          <w:rFonts w:ascii="Times New Roman" w:hAnsi="Times New Roman" w:cs="Times New Roman"/>
          <w:sz w:val="28"/>
          <w:szCs w:val="28"/>
        </w:rPr>
        <w:t xml:space="preserve">на доходы физических лиц в бюджеты муниципальных районов (муниципальных округов, городских округов),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r w:rsidR="00D7601B" w:rsidRPr="00F43F52">
        <w:rPr>
          <w:rFonts w:ascii="Times New Roman" w:hAnsi="Times New Roman" w:cs="Times New Roman"/>
          <w:sz w:val="28"/>
          <w:szCs w:val="28"/>
        </w:rPr>
        <w:t>4</w:t>
      </w:r>
      <w:r w:rsidRPr="00F43F52">
        <w:rPr>
          <w:rFonts w:ascii="Times New Roman" w:hAnsi="Times New Roman" w:cs="Times New Roman"/>
          <w:sz w:val="28"/>
          <w:szCs w:val="28"/>
        </w:rPr>
        <w:t>.</w:t>
      </w:r>
    </w:p>
    <w:p w:rsidR="00A25CC5" w:rsidRDefault="00A25CC5" w:rsidP="00694FBB">
      <w:pPr>
        <w:autoSpaceDE w:val="0"/>
        <w:autoSpaceDN w:val="0"/>
        <w:adjustRightInd w:val="0"/>
        <w:ind w:firstLine="709"/>
        <w:jc w:val="both"/>
        <w:rPr>
          <w:rFonts w:ascii="Times New Roman" w:hAnsi="Times New Roman" w:cs="Times New Roman"/>
          <w:sz w:val="28"/>
          <w:szCs w:val="28"/>
        </w:rPr>
      </w:pPr>
    </w:p>
    <w:p w:rsidR="00A25CC5" w:rsidRPr="00F43F52" w:rsidRDefault="00A25CC5" w:rsidP="00694FBB">
      <w:pPr>
        <w:autoSpaceDE w:val="0"/>
        <w:autoSpaceDN w:val="0"/>
        <w:adjustRightInd w:val="0"/>
        <w:ind w:firstLine="709"/>
        <w:jc w:val="both"/>
        <w:rPr>
          <w:rFonts w:ascii="Times New Roman" w:hAnsi="Times New Roman" w:cs="Times New Roman"/>
          <w:sz w:val="28"/>
          <w:szCs w:val="28"/>
        </w:rPr>
      </w:pPr>
    </w:p>
    <w:p w:rsidR="00855332" w:rsidRPr="00F43F52" w:rsidRDefault="00855332" w:rsidP="00694FBB">
      <w:pPr>
        <w:pStyle w:val="ConsPlusNormal"/>
        <w:widowControl/>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3. Установить, что дотации местным бюджетам на поддержку мер </w:t>
      </w:r>
      <w:r w:rsidRPr="00F43F52">
        <w:rPr>
          <w:rFonts w:ascii="Times New Roman" w:hAnsi="Times New Roman" w:cs="Times New Roman"/>
          <w:sz w:val="28"/>
          <w:szCs w:val="28"/>
        </w:rPr>
        <w:br/>
        <w:t>по обеспечению сбалансированности местных бюджетов предоставляются в соответствии с методиками распределения дотаций и правилами их предоставления, установленными нормативными правовыми актами Правительства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33489B" w:rsidRPr="00F43F52" w:rsidRDefault="00855332" w:rsidP="00E04D51">
      <w:pPr>
        <w:autoSpaceDE w:val="0"/>
        <w:autoSpaceDN w:val="0"/>
        <w:adjustRightInd w:val="0"/>
        <w:ind w:firstLine="709"/>
        <w:jc w:val="both"/>
        <w:rPr>
          <w:rFonts w:ascii="Times New Roman" w:hAnsi="Times New Roman" w:cs="Times New Roman"/>
          <w:color w:val="FF0000"/>
          <w:sz w:val="28"/>
          <w:szCs w:val="28"/>
        </w:rPr>
      </w:pPr>
      <w:r w:rsidRPr="00F43F52">
        <w:rPr>
          <w:rFonts w:ascii="Times New Roman" w:hAnsi="Times New Roman" w:cs="Times New Roman"/>
          <w:sz w:val="28"/>
          <w:szCs w:val="28"/>
        </w:rPr>
        <w:t>на сбалансированность бюджетов, предоставляемых в целях финансового обеспечения исполнения расходных обязательств муниципальных районов (муниципальных округов, городских округов) при недостатке собственных доходов бюджетов муниципальных районов (муниципальных округов, городских округов)</w:t>
      </w:r>
      <w:r w:rsidR="00E04D51" w:rsidRPr="00F43F52">
        <w:rPr>
          <w:rFonts w:ascii="Times New Roman"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4. Утвердить распределение субсидий бюджетам муниципальных образований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r w:rsidR="00D7601B" w:rsidRPr="00F43F52">
        <w:rPr>
          <w:rFonts w:ascii="Times New Roman" w:hAnsi="Times New Roman" w:cs="Times New Roman"/>
          <w:sz w:val="28"/>
          <w:szCs w:val="28"/>
        </w:rPr>
        <w:t xml:space="preserve">5 </w:t>
      </w:r>
      <w:r w:rsidRPr="00F43F52">
        <w:rPr>
          <w:rFonts w:ascii="Times New Roman" w:hAnsi="Times New Roman" w:cs="Times New Roman"/>
          <w:sz w:val="28"/>
          <w:szCs w:val="28"/>
        </w:rPr>
        <w:t>(таблицы 1 – </w:t>
      </w:r>
      <w:r w:rsidR="00220E54" w:rsidRPr="00F43F52">
        <w:rPr>
          <w:rFonts w:ascii="Times New Roman" w:hAnsi="Times New Roman" w:cs="Times New Roman"/>
          <w:sz w:val="28"/>
          <w:szCs w:val="28"/>
        </w:rPr>
        <w:t>2</w:t>
      </w:r>
      <w:r w:rsidRPr="00F43F52">
        <w:rPr>
          <w:rFonts w:ascii="Times New Roman"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Распределение субсидий бюджетам муниципальных образований Ленинградской области (за исключением субсидий, распределение которых утверждено согласно приложению 1</w:t>
      </w:r>
      <w:r w:rsidR="00D7601B" w:rsidRPr="00F43F52">
        <w:rPr>
          <w:rFonts w:ascii="Times New Roman" w:hAnsi="Times New Roman" w:cs="Times New Roman"/>
          <w:sz w:val="28"/>
          <w:szCs w:val="28"/>
        </w:rPr>
        <w:t>5</w:t>
      </w:r>
      <w:r w:rsidRPr="00F43F52">
        <w:rPr>
          <w:rFonts w:ascii="Times New Roman" w:hAnsi="Times New Roman" w:cs="Times New Roman"/>
          <w:sz w:val="28"/>
          <w:szCs w:val="28"/>
        </w:rPr>
        <w:t>) утверждается нормативными правовыми актами Правительства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5. Утвердить распределение субвенций бюджетам муниципальных образований Ленинградской области на осуществление отдельных государственных полномочий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001B1DBD" w:rsidRPr="00F43F52">
        <w:rPr>
          <w:rFonts w:ascii="Times New Roman" w:hAnsi="Times New Roman" w:cs="Times New Roman"/>
          <w:sz w:val="28"/>
          <w:szCs w:val="28"/>
        </w:rPr>
        <w:br/>
      </w:r>
      <w:r w:rsidRPr="00F43F52">
        <w:rPr>
          <w:rFonts w:ascii="Times New Roman" w:hAnsi="Times New Roman" w:cs="Times New Roman"/>
          <w:sz w:val="28"/>
          <w:szCs w:val="28"/>
        </w:rP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r w:rsidR="00D7601B" w:rsidRPr="00F43F52">
        <w:rPr>
          <w:rFonts w:ascii="Times New Roman" w:hAnsi="Times New Roman" w:cs="Times New Roman"/>
          <w:sz w:val="28"/>
          <w:szCs w:val="28"/>
        </w:rPr>
        <w:t>6</w:t>
      </w:r>
      <w:r w:rsidRPr="00F43F52">
        <w:rPr>
          <w:rFonts w:ascii="Times New Roman" w:hAnsi="Times New Roman" w:cs="Times New Roman"/>
          <w:sz w:val="28"/>
          <w:szCs w:val="28"/>
        </w:rPr>
        <w:t xml:space="preserve"> (таблицы 1 – 3</w:t>
      </w:r>
      <w:r w:rsidR="00990C62" w:rsidRPr="00F43F52">
        <w:rPr>
          <w:rFonts w:ascii="Times New Roman" w:hAnsi="Times New Roman" w:cs="Times New Roman"/>
          <w:sz w:val="28"/>
          <w:szCs w:val="28"/>
        </w:rPr>
        <w:t>5</w:t>
      </w:r>
      <w:r w:rsidRPr="00F43F52">
        <w:rPr>
          <w:rFonts w:ascii="Times New Roman"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bCs/>
          <w:sz w:val="28"/>
          <w:szCs w:val="28"/>
        </w:rPr>
        <w:t xml:space="preserve">Установить, что не распределенные между бюджетами муниципальных образований Ленинградской области субвенции (нераспределенный резерв) </w:t>
      </w:r>
      <w:r w:rsidR="00577B09" w:rsidRPr="00F43F52">
        <w:rPr>
          <w:rFonts w:ascii="Times New Roman" w:hAnsi="Times New Roman" w:cs="Times New Roman"/>
          <w:bCs/>
          <w:sz w:val="28"/>
          <w:szCs w:val="28"/>
        </w:rPr>
        <w:br/>
      </w:r>
      <w:r w:rsidRPr="00F43F52">
        <w:rPr>
          <w:rFonts w:ascii="Times New Roman" w:hAnsi="Times New Roman" w:cs="Times New Roman"/>
          <w:sz w:val="28"/>
          <w:szCs w:val="28"/>
        </w:rPr>
        <w:t xml:space="preserve">из областного бюджета Ленинградской области в объеме, не превышающем пяти процентов общего объема соответствующей субвенции, распределяются между бюджетами </w:t>
      </w:r>
      <w:r w:rsidRPr="00F43F52">
        <w:rPr>
          <w:rFonts w:ascii="Times New Roman" w:hAnsi="Times New Roman" w:cs="Times New Roman"/>
          <w:bCs/>
          <w:sz w:val="28"/>
          <w:szCs w:val="28"/>
        </w:rPr>
        <w:t xml:space="preserve">муниципальных образований Ленинградской области </w:t>
      </w:r>
      <w:r w:rsidR="00577B09" w:rsidRPr="00F43F52">
        <w:rPr>
          <w:rFonts w:ascii="Times New Roman" w:hAnsi="Times New Roman" w:cs="Times New Roman"/>
          <w:bCs/>
          <w:sz w:val="28"/>
          <w:szCs w:val="28"/>
        </w:rPr>
        <w:br/>
      </w:r>
      <w:r w:rsidRPr="00F43F52">
        <w:rPr>
          <w:rFonts w:ascii="Times New Roman" w:hAnsi="Times New Roman" w:cs="Times New Roman"/>
          <w:sz w:val="28"/>
          <w:szCs w:val="28"/>
        </w:rPr>
        <w:t>в порядке, установленном Правительством Ленинградской области, на те же цели без внесения изменений в настоящий областной закон.</w:t>
      </w:r>
    </w:p>
    <w:p w:rsidR="00855332" w:rsidRPr="00F43F52" w:rsidRDefault="00855332" w:rsidP="00694FBB">
      <w:pPr>
        <w:pStyle w:val="ConsPlusNormal"/>
        <w:widowControl/>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6. Утвердить распределение иных межбюджетных трансфертов бюджетам муниципальных образований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w:t>
      </w:r>
      <w:r w:rsidR="006D77E3" w:rsidRPr="00F43F52">
        <w:rPr>
          <w:rFonts w:ascii="Times New Roman" w:hAnsi="Times New Roman" w:cs="Times New Roman"/>
          <w:sz w:val="28"/>
          <w:szCs w:val="28"/>
        </w:rPr>
        <w:br/>
      </w:r>
      <w:r w:rsidRPr="00F43F52">
        <w:rPr>
          <w:rFonts w:ascii="Times New Roman" w:hAnsi="Times New Roman" w:cs="Times New Roman"/>
          <w:sz w:val="28"/>
          <w:szCs w:val="28"/>
        </w:rPr>
        <w:t xml:space="preserve">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1</w:t>
      </w:r>
      <w:r w:rsidR="00D7601B" w:rsidRPr="00F43F52">
        <w:rPr>
          <w:rFonts w:ascii="Times New Roman" w:hAnsi="Times New Roman" w:cs="Times New Roman"/>
          <w:sz w:val="28"/>
          <w:szCs w:val="28"/>
        </w:rPr>
        <w:t>7</w:t>
      </w:r>
      <w:r w:rsidRPr="00F43F52">
        <w:rPr>
          <w:rFonts w:ascii="Times New Roman" w:hAnsi="Times New Roman" w:cs="Times New Roman"/>
          <w:sz w:val="28"/>
          <w:szCs w:val="28"/>
        </w:rPr>
        <w:t xml:space="preserve"> </w:t>
      </w:r>
      <w:r w:rsidR="006D77E3" w:rsidRPr="00F43F52">
        <w:rPr>
          <w:rFonts w:ascii="Times New Roman" w:hAnsi="Times New Roman" w:cs="Times New Roman"/>
          <w:sz w:val="28"/>
          <w:szCs w:val="28"/>
        </w:rPr>
        <w:br/>
      </w:r>
      <w:r w:rsidRPr="00F43F52">
        <w:rPr>
          <w:rFonts w:ascii="Times New Roman" w:hAnsi="Times New Roman" w:cs="Times New Roman"/>
          <w:sz w:val="28"/>
          <w:szCs w:val="28"/>
        </w:rPr>
        <w:t>(таблицы 1 – 3).</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Установить, что иные межбюджетные трансферты бюджетам муниципальных образований Ленинградской области предоставляются </w:t>
      </w:r>
      <w:r w:rsidR="001B1DBD" w:rsidRPr="00F43F52">
        <w:rPr>
          <w:rFonts w:ascii="Times New Roman" w:hAnsi="Times New Roman" w:cs="Times New Roman"/>
          <w:sz w:val="28"/>
          <w:szCs w:val="28"/>
        </w:rPr>
        <w:br/>
      </w:r>
      <w:r w:rsidRPr="00F43F52">
        <w:rPr>
          <w:rFonts w:ascii="Times New Roman" w:hAnsi="Times New Roman" w:cs="Times New Roman"/>
          <w:sz w:val="28"/>
          <w:szCs w:val="28"/>
        </w:rPr>
        <w:t>в соответствии с методиками распределения иных межбюджетных трансфертов и правилами их предоставления, установленными нормативными правовыми актами Правительства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на поддержку социально ориентированных некоммерческих организаций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lastRenderedPageBreak/>
        <w:t>на подготовку и проведение мероприятий, посвященных Дню образования Ленинградской области;</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p>
    <w:p w:rsidR="00855332" w:rsidRPr="00F43F52" w:rsidRDefault="00855332" w:rsidP="00694FBB">
      <w:pPr>
        <w:autoSpaceDE w:val="0"/>
        <w:autoSpaceDN w:val="0"/>
        <w:adjustRightInd w:val="0"/>
        <w:ind w:firstLine="709"/>
        <w:jc w:val="both"/>
        <w:rPr>
          <w:rFonts w:ascii="Times New Roman" w:hAnsi="Times New Roman" w:cs="Times New Roman"/>
          <w:sz w:val="28"/>
          <w:szCs w:val="28"/>
        </w:rPr>
      </w:pPr>
      <w:r w:rsidRPr="00F43F52">
        <w:rPr>
          <w:rFonts w:ascii="Times New Roman" w:hAnsi="Times New Roman" w:cs="Times New Roman"/>
          <w:sz w:val="28"/>
          <w:szCs w:val="28"/>
        </w:rPr>
        <w:t>на предоставление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резервные фонды Правительства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7. Утвердить иные межбюджетные трансферты бюджету Фонда пенсионного и социального страхования Российской Федерации на возмещение затрат по выплате пенсий, назначенных досрочно гражданам, признанным безработными, и выплате социального пособия на погребение умерших </w:t>
      </w:r>
      <w:proofErr w:type="spellStart"/>
      <w:r w:rsidRPr="00F43F52">
        <w:rPr>
          <w:rFonts w:ascii="Times New Roman" w:hAnsi="Times New Roman" w:cs="Times New Roman"/>
          <w:sz w:val="28"/>
          <w:szCs w:val="28"/>
        </w:rPr>
        <w:t>неработавших</w:t>
      </w:r>
      <w:proofErr w:type="spellEnd"/>
      <w:r w:rsidRPr="00F43F52">
        <w:rPr>
          <w:rFonts w:ascii="Times New Roman" w:hAnsi="Times New Roman" w:cs="Times New Roman"/>
          <w:sz w:val="28"/>
          <w:szCs w:val="28"/>
        </w:rPr>
        <w:t xml:space="preserve">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85533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B27542" w:rsidRPr="00F43F52">
        <w:rPr>
          <w:rFonts w:ascii="Times New Roman" w:hAnsi="Times New Roman" w:cs="Times New Roman"/>
          <w:sz w:val="28"/>
          <w:szCs w:val="28"/>
        </w:rPr>
        <w:t xml:space="preserve">6 </w:t>
      </w:r>
      <w:r w:rsidR="000542CB" w:rsidRPr="00F43F52">
        <w:rPr>
          <w:rFonts w:ascii="Times New Roman" w:hAnsi="Times New Roman" w:cs="Times New Roman"/>
          <w:sz w:val="28"/>
          <w:szCs w:val="28"/>
        </w:rPr>
        <w:t>4</w:t>
      </w:r>
      <w:r w:rsidR="00B27542" w:rsidRPr="00F43F52">
        <w:rPr>
          <w:rFonts w:ascii="Times New Roman" w:hAnsi="Times New Roman" w:cs="Times New Roman"/>
          <w:sz w:val="28"/>
          <w:szCs w:val="28"/>
        </w:rPr>
        <w:t xml:space="preserve">00,0 </w:t>
      </w:r>
      <w:r w:rsidRPr="00F43F52">
        <w:rPr>
          <w:rFonts w:ascii="Times New Roman" w:hAnsi="Times New Roman" w:cs="Times New Roman"/>
          <w:sz w:val="28"/>
          <w:szCs w:val="28"/>
        </w:rPr>
        <w:t>тысячи рублей;</w:t>
      </w:r>
    </w:p>
    <w:p w:rsidR="00B27542" w:rsidRPr="00F43F52" w:rsidRDefault="00855332" w:rsidP="00694FBB">
      <w:pPr>
        <w:ind w:firstLine="709"/>
        <w:jc w:val="both"/>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B27542" w:rsidRPr="00F43F52">
        <w:rPr>
          <w:rFonts w:ascii="Times New Roman" w:hAnsi="Times New Roman" w:cs="Times New Roman"/>
          <w:sz w:val="28"/>
          <w:szCs w:val="28"/>
        </w:rPr>
        <w:t xml:space="preserve">6 </w:t>
      </w:r>
      <w:r w:rsidR="000542CB" w:rsidRPr="00F43F52">
        <w:rPr>
          <w:rFonts w:ascii="Times New Roman" w:hAnsi="Times New Roman" w:cs="Times New Roman"/>
          <w:sz w:val="28"/>
          <w:szCs w:val="28"/>
        </w:rPr>
        <w:t>200,0 тысячи рублей</w:t>
      </w:r>
      <w:r w:rsidR="00B27542" w:rsidRPr="00F43F52">
        <w:rPr>
          <w:rFonts w:ascii="Times New Roman" w:hAnsi="Times New Roman" w:cs="Times New Roman"/>
          <w:sz w:val="28"/>
          <w:szCs w:val="28"/>
        </w:rPr>
        <w:t>.</w:t>
      </w:r>
    </w:p>
    <w:p w:rsidR="00855332" w:rsidRPr="00F43F52" w:rsidRDefault="00254FA5"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Порядок и условия предоставления </w:t>
      </w:r>
      <w:r w:rsidR="00C5469A" w:rsidRPr="00F43F52">
        <w:rPr>
          <w:rFonts w:ascii="Times New Roman" w:hAnsi="Times New Roman" w:cs="Times New Roman"/>
          <w:sz w:val="28"/>
          <w:szCs w:val="28"/>
        </w:rPr>
        <w:t xml:space="preserve">иных </w:t>
      </w:r>
      <w:r w:rsidRPr="00F43F52">
        <w:rPr>
          <w:rFonts w:ascii="Times New Roman" w:hAnsi="Times New Roman" w:cs="Times New Roman"/>
          <w:sz w:val="28"/>
          <w:szCs w:val="28"/>
        </w:rPr>
        <w:t xml:space="preserve">межбюджетных трансфертов </w:t>
      </w:r>
      <w:r w:rsidR="00E74DE3" w:rsidRPr="00F43F52">
        <w:rPr>
          <w:rFonts w:ascii="Times New Roman" w:hAnsi="Times New Roman" w:cs="Times New Roman"/>
          <w:sz w:val="28"/>
          <w:szCs w:val="28"/>
        </w:rPr>
        <w:t>устанавливаются</w:t>
      </w:r>
      <w:r w:rsidRPr="00F43F52">
        <w:rPr>
          <w:rFonts w:ascii="Times New Roman" w:hAnsi="Times New Roman" w:cs="Times New Roman"/>
          <w:sz w:val="28"/>
          <w:szCs w:val="28"/>
        </w:rPr>
        <w:t xml:space="preserve"> нормативным правовым актом Правительства Ленинградской области</w:t>
      </w:r>
      <w:r w:rsidR="00855332" w:rsidRPr="00F43F52">
        <w:rPr>
          <w:rFonts w:ascii="Times New Roman" w:hAnsi="Times New Roman" w:cs="Times New Roman"/>
          <w:sz w:val="28"/>
          <w:szCs w:val="28"/>
        </w:rPr>
        <w:t>.</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roofErr w:type="gramStart"/>
      <w:r w:rsidRPr="00F43F52">
        <w:rPr>
          <w:rFonts w:ascii="Times New Roman" w:hAnsi="Times New Roman" w:cs="Times New Roman"/>
          <w:sz w:val="28"/>
          <w:szCs w:val="28"/>
        </w:rPr>
        <w:t xml:space="preserve">Утвердить субвенцию бюджету Фонда пенсионного и социального страхования Российской Федерации на реализацию Соглашения между Фондом пенсионного и социального страхования Российской Федерации </w:t>
      </w:r>
      <w:r w:rsidR="00577B09" w:rsidRPr="00F43F52">
        <w:rPr>
          <w:rFonts w:ascii="Times New Roman" w:hAnsi="Times New Roman" w:cs="Times New Roman"/>
          <w:sz w:val="28"/>
          <w:szCs w:val="28"/>
        </w:rPr>
        <w:br/>
      </w:r>
      <w:r w:rsidRPr="00F43F52">
        <w:rPr>
          <w:rFonts w:ascii="Times New Roman" w:hAnsi="Times New Roman" w:cs="Times New Roman"/>
          <w:sz w:val="28"/>
          <w:szCs w:val="28"/>
        </w:rPr>
        <w:t>и Правительством Ленинградской области в целях финансового обеспечения расходных обязательств Российской Федерации, возникающих при выполнении полномочий Ленинградской области по предоставлению ежемесячного пособия в связи с рождением и воспитанием ребенка с учетом расходов на их доставку, переданных для осуществления Фонду</w:t>
      </w:r>
      <w:proofErr w:type="gramEnd"/>
      <w:r w:rsidRPr="00F43F52">
        <w:rPr>
          <w:rFonts w:ascii="Times New Roman" w:hAnsi="Times New Roman" w:cs="Times New Roman"/>
          <w:sz w:val="28"/>
          <w:szCs w:val="28"/>
        </w:rPr>
        <w:t xml:space="preserve"> пенсионного и социального страхования Российской Федерации:</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8 921 384,0 </w:t>
      </w:r>
      <w:r w:rsidRPr="00F43F52">
        <w:rPr>
          <w:rFonts w:ascii="Times New Roman" w:hAnsi="Times New Roman" w:cs="Times New Roman"/>
          <w:sz w:val="28"/>
          <w:szCs w:val="28"/>
        </w:rPr>
        <w:t>тысячи рублей;</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8 961 553,6 </w:t>
      </w:r>
      <w:r w:rsidRPr="00F43F52">
        <w:rPr>
          <w:rFonts w:ascii="Times New Roman" w:hAnsi="Times New Roman" w:cs="Times New Roman"/>
          <w:sz w:val="28"/>
          <w:szCs w:val="28"/>
        </w:rPr>
        <w:t>тысячи рублей;</w:t>
      </w:r>
    </w:p>
    <w:p w:rsidR="00D1216E" w:rsidRPr="00F43F52" w:rsidRDefault="00D1216E"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9 003 384,7 </w:t>
      </w:r>
      <w:r w:rsidRPr="00F43F52">
        <w:rPr>
          <w:rFonts w:ascii="Times New Roman" w:hAnsi="Times New Roman" w:cs="Times New Roman"/>
          <w:sz w:val="28"/>
          <w:szCs w:val="28"/>
        </w:rPr>
        <w:t>тысячи рублей.</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Цели и условия предоставления субвенции устанавливаются соглашением между Фондом пенсионного и социального страхования Российской Федерации и Правительством Ленинградской области, заключаемым в порядке, установленном Правительством Российской Федерации.</w:t>
      </w:r>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proofErr w:type="gramStart"/>
      <w:r w:rsidRPr="00F43F52">
        <w:rPr>
          <w:rFonts w:ascii="Times New Roman" w:hAnsi="Times New Roman" w:cs="Times New Roman"/>
          <w:sz w:val="28"/>
          <w:szCs w:val="28"/>
        </w:rPr>
        <w:t xml:space="preserve">Утвердить субвенцию бюджету Фонда пенсионного и социального страхования Российской Федерации на реализацию Соглашения между Фондом </w:t>
      </w:r>
      <w:r w:rsidRPr="00F43F52">
        <w:rPr>
          <w:rFonts w:ascii="Times New Roman" w:hAnsi="Times New Roman" w:cs="Times New Roman"/>
          <w:spacing w:val="-6"/>
          <w:sz w:val="28"/>
          <w:szCs w:val="28"/>
        </w:rPr>
        <w:t>пенсионного и социального страхования Российской Федерации и Правительством</w:t>
      </w:r>
      <w:r w:rsidRPr="00F43F52">
        <w:rPr>
          <w:rFonts w:ascii="Times New Roman" w:hAnsi="Times New Roman" w:cs="Times New Roman"/>
          <w:sz w:val="28"/>
          <w:szCs w:val="28"/>
        </w:rPr>
        <w:t xml:space="preserve"> Ленинградской области в целях финансового обеспечения расходных </w:t>
      </w:r>
      <w:r w:rsidRPr="00F43F52">
        <w:rPr>
          <w:rFonts w:ascii="Times New Roman" w:hAnsi="Times New Roman" w:cs="Times New Roman"/>
          <w:spacing w:val="-4"/>
          <w:sz w:val="28"/>
          <w:szCs w:val="28"/>
        </w:rPr>
        <w:lastRenderedPageBreak/>
        <w:t xml:space="preserve">обязательств Российской Федерации, возникающих при выполнении полномочий </w:t>
      </w:r>
      <w:r w:rsidRPr="00F43F52">
        <w:rPr>
          <w:rFonts w:ascii="Times New Roman" w:hAnsi="Times New Roman" w:cs="Times New Roman"/>
          <w:sz w:val="28"/>
          <w:szCs w:val="28"/>
        </w:rPr>
        <w:t xml:space="preserve">Ленинградской области по осуществлению региональных социальных доплат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 xml:space="preserve">к пенсии с учетом расходов на их доставку, переданных Фонду пенсионного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и социального страхования Российской Федерации:</w:t>
      </w:r>
      <w:proofErr w:type="gramEnd"/>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2 355 779,2 </w:t>
      </w:r>
      <w:r w:rsidRPr="00F43F52">
        <w:rPr>
          <w:rFonts w:ascii="Times New Roman" w:hAnsi="Times New Roman" w:cs="Times New Roman"/>
          <w:sz w:val="28"/>
          <w:szCs w:val="28"/>
        </w:rPr>
        <w:t>тысячи рублей;</w:t>
      </w:r>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2 368 305,6 </w:t>
      </w:r>
      <w:r w:rsidRPr="00F43F52">
        <w:rPr>
          <w:rFonts w:ascii="Times New Roman" w:hAnsi="Times New Roman" w:cs="Times New Roman"/>
          <w:sz w:val="28"/>
          <w:szCs w:val="28"/>
        </w:rPr>
        <w:t>тысячи рублей;</w:t>
      </w:r>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45DB7" w:rsidRPr="00F43F52">
        <w:rPr>
          <w:rFonts w:ascii="Times New Roman" w:hAnsi="Times New Roman" w:cs="Times New Roman"/>
          <w:sz w:val="28"/>
          <w:szCs w:val="28"/>
        </w:rPr>
        <w:t xml:space="preserve">2 381 338,5 </w:t>
      </w:r>
      <w:r w:rsidRPr="00F43F52">
        <w:rPr>
          <w:rFonts w:ascii="Times New Roman" w:hAnsi="Times New Roman" w:cs="Times New Roman"/>
          <w:sz w:val="28"/>
          <w:szCs w:val="28"/>
        </w:rPr>
        <w:t>тысячи рублей.</w:t>
      </w:r>
    </w:p>
    <w:p w:rsidR="00187938" w:rsidRPr="00F43F52" w:rsidRDefault="00187938"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Цели и условия предоставления субвенции устанавливаются соглашением между Фондом пенсионного и социального страхования Российской Федерации и Правительством Ленинградской области, заключаемым в порядке, установленном Правительством Российской Федерации.</w:t>
      </w:r>
    </w:p>
    <w:p w:rsidR="00855332" w:rsidRPr="00F43F52" w:rsidRDefault="00855332" w:rsidP="006D77E3">
      <w:pPr>
        <w:ind w:firstLine="709"/>
        <w:jc w:val="both"/>
        <w:rPr>
          <w:rFonts w:ascii="Times New Roman" w:hAnsi="Times New Roman" w:cs="Times New Roman"/>
          <w:sz w:val="28"/>
          <w:szCs w:val="28"/>
        </w:rPr>
      </w:pPr>
      <w:r w:rsidRPr="00F43F52">
        <w:rPr>
          <w:rFonts w:ascii="Times New Roman" w:hAnsi="Times New Roman" w:cs="Times New Roman"/>
          <w:sz w:val="28"/>
          <w:szCs w:val="28"/>
        </w:rPr>
        <w:t>8. Утвердить иные межбюджетные трансферты бюджету Территориального фонда обязательного медицинского страхования Ленинградской области:</w:t>
      </w:r>
    </w:p>
    <w:p w:rsidR="00AF6FFB" w:rsidRPr="00F43F52" w:rsidRDefault="00AF6FFB"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3 427 193,6 </w:t>
      </w:r>
      <w:r w:rsidRPr="00F43F52">
        <w:rPr>
          <w:rFonts w:ascii="Times New Roman" w:hAnsi="Times New Roman" w:cs="Times New Roman"/>
          <w:sz w:val="28"/>
          <w:szCs w:val="28"/>
        </w:rPr>
        <w:t>тысячи рублей;</w:t>
      </w:r>
    </w:p>
    <w:p w:rsidR="00AF6FFB" w:rsidRPr="00F43F52" w:rsidRDefault="00AF6FFB"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3 427 193,6 </w:t>
      </w:r>
      <w:r w:rsidRPr="00F43F52">
        <w:rPr>
          <w:rFonts w:ascii="Times New Roman" w:hAnsi="Times New Roman" w:cs="Times New Roman"/>
          <w:sz w:val="28"/>
          <w:szCs w:val="28"/>
        </w:rPr>
        <w:t>тысячи рублей;</w:t>
      </w:r>
    </w:p>
    <w:p w:rsidR="00AF6FFB" w:rsidRPr="00F43F52" w:rsidRDefault="00AF6FFB"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3 427 193,6 </w:t>
      </w:r>
      <w:r w:rsidRPr="00F43F52">
        <w:rPr>
          <w:rFonts w:ascii="Times New Roman" w:hAnsi="Times New Roman" w:cs="Times New Roman"/>
          <w:sz w:val="28"/>
          <w:szCs w:val="28"/>
        </w:rPr>
        <w:t>тысячи рублей.</w:t>
      </w:r>
    </w:p>
    <w:p w:rsidR="00254FA5" w:rsidRPr="00F43F52" w:rsidRDefault="00254FA5"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Порядок и условия предоставления </w:t>
      </w:r>
      <w:r w:rsidR="00893925" w:rsidRPr="00F43F52">
        <w:rPr>
          <w:rFonts w:ascii="Times New Roman" w:hAnsi="Times New Roman" w:cs="Times New Roman"/>
          <w:sz w:val="28"/>
          <w:szCs w:val="28"/>
        </w:rPr>
        <w:t xml:space="preserve">иных </w:t>
      </w:r>
      <w:r w:rsidRPr="00F43F52">
        <w:rPr>
          <w:rFonts w:ascii="Times New Roman" w:hAnsi="Times New Roman" w:cs="Times New Roman"/>
          <w:sz w:val="28"/>
          <w:szCs w:val="28"/>
        </w:rPr>
        <w:t xml:space="preserve">межбюджетных трансфертов </w:t>
      </w:r>
      <w:r w:rsidR="00E74DE3" w:rsidRPr="00F43F52">
        <w:rPr>
          <w:rFonts w:ascii="Times New Roman" w:hAnsi="Times New Roman" w:cs="Times New Roman"/>
          <w:sz w:val="28"/>
          <w:szCs w:val="28"/>
        </w:rPr>
        <w:t>устанавливаются</w:t>
      </w:r>
      <w:r w:rsidRPr="00F43F52">
        <w:rPr>
          <w:rFonts w:ascii="Times New Roman" w:hAnsi="Times New Roman" w:cs="Times New Roman"/>
          <w:sz w:val="28"/>
          <w:szCs w:val="28"/>
        </w:rPr>
        <w:t xml:space="preserve"> нормативным правовым актом Правительства Ленинградской области.</w:t>
      </w:r>
    </w:p>
    <w:p w:rsidR="00855332"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9. Утвердить субсидию федеральному бюджету на реализацию Соглашения между Министерством внутренних дел Российской Федерации </w:t>
      </w:r>
      <w:r w:rsidR="00577B09" w:rsidRPr="00F43F52">
        <w:rPr>
          <w:rFonts w:ascii="Times New Roman" w:hAnsi="Times New Roman" w:cs="Times New Roman"/>
          <w:sz w:val="28"/>
          <w:szCs w:val="28"/>
        </w:rPr>
        <w:br/>
      </w:r>
      <w:r w:rsidRPr="00F43F52">
        <w:rPr>
          <w:rFonts w:ascii="Times New Roman" w:hAnsi="Times New Roman" w:cs="Times New Roman"/>
          <w:sz w:val="28"/>
          <w:szCs w:val="28"/>
        </w:rPr>
        <w:t xml:space="preserve">и Правительством Ленинградской области на </w:t>
      </w:r>
      <w:proofErr w:type="spellStart"/>
      <w:r w:rsidRPr="00F43F52">
        <w:rPr>
          <w:rFonts w:ascii="Times New Roman" w:hAnsi="Times New Roman" w:cs="Times New Roman"/>
          <w:sz w:val="28"/>
          <w:szCs w:val="28"/>
        </w:rPr>
        <w:t>софинансирование</w:t>
      </w:r>
      <w:proofErr w:type="spellEnd"/>
      <w:r w:rsidRPr="00F43F52">
        <w:rPr>
          <w:rFonts w:ascii="Times New Roman" w:hAnsi="Times New Roman" w:cs="Times New Roman"/>
          <w:sz w:val="28"/>
          <w:szCs w:val="28"/>
        </w:rPr>
        <w:t xml:space="preserve"> расходных </w:t>
      </w:r>
      <w:r w:rsidRPr="00F43F52">
        <w:rPr>
          <w:rFonts w:ascii="Times New Roman" w:hAnsi="Times New Roman" w:cs="Times New Roman"/>
          <w:spacing w:val="-2"/>
          <w:sz w:val="28"/>
          <w:szCs w:val="28"/>
        </w:rPr>
        <w:t>обязательств Российской Федерации по материально-техническому обеспечению</w:t>
      </w:r>
      <w:r w:rsidRPr="00F43F52">
        <w:rPr>
          <w:rFonts w:ascii="Times New Roman" w:hAnsi="Times New Roman" w:cs="Times New Roman"/>
          <w:sz w:val="28"/>
          <w:szCs w:val="28"/>
        </w:rPr>
        <w:t xml:space="preserve"> </w:t>
      </w:r>
      <w:proofErr w:type="gramStart"/>
      <w:r w:rsidRPr="00F43F52">
        <w:rPr>
          <w:rFonts w:ascii="Times New Roman" w:hAnsi="Times New Roman" w:cs="Times New Roman"/>
          <w:sz w:val="28"/>
          <w:szCs w:val="28"/>
        </w:rPr>
        <w:t>полиции Главного управления Министерства внутренних дел Российской Федерации</w:t>
      </w:r>
      <w:proofErr w:type="gramEnd"/>
      <w:r w:rsidRPr="00F43F52">
        <w:rPr>
          <w:rFonts w:ascii="Times New Roman" w:hAnsi="Times New Roman" w:cs="Times New Roman"/>
          <w:sz w:val="28"/>
          <w:szCs w:val="28"/>
        </w:rPr>
        <w:t xml:space="preserve"> по г. Санкт-Петербургу и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в сумме 250 000,0 тысячи рублей.</w:t>
      </w:r>
    </w:p>
    <w:p w:rsidR="002A69D7" w:rsidRPr="00F43F52" w:rsidRDefault="002A69D7"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Цели и условия предоставления и расходования субсидий устанавливаются соглашением между федеральным органом исполнительной власти и Правительством Ленинградской области, заключаемыми в порядке, установленном Правительством Российской Федерации.</w:t>
      </w:r>
    </w:p>
    <w:p w:rsidR="000C2673" w:rsidRPr="00F43F52" w:rsidRDefault="000C2673"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Утвердить иные межбюджетные трансферты федеральному бюджету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 xml:space="preserve">в целях возмещения недополученных доходов федеральных казенных учреждений, связанных с осуществлением регулируемых видов деятельности </w:t>
      </w:r>
      <w:r w:rsidR="00543523" w:rsidRPr="00F43F52">
        <w:rPr>
          <w:rFonts w:ascii="Times New Roman" w:hAnsi="Times New Roman" w:cs="Times New Roman"/>
          <w:sz w:val="28"/>
          <w:szCs w:val="28"/>
        </w:rPr>
        <w:br/>
      </w:r>
      <w:r w:rsidRPr="00F43F52">
        <w:rPr>
          <w:rFonts w:ascii="Times New Roman" w:hAnsi="Times New Roman" w:cs="Times New Roman"/>
          <w:sz w:val="28"/>
          <w:szCs w:val="28"/>
        </w:rPr>
        <w:t>в сфере теплоснабжения:</w:t>
      </w:r>
    </w:p>
    <w:p w:rsidR="000C2673" w:rsidRPr="00F43F52" w:rsidRDefault="000C2673"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10 520,8 </w:t>
      </w:r>
      <w:r w:rsidRPr="00F43F52">
        <w:rPr>
          <w:rFonts w:ascii="Times New Roman" w:hAnsi="Times New Roman" w:cs="Times New Roman"/>
          <w:sz w:val="28"/>
          <w:szCs w:val="28"/>
        </w:rPr>
        <w:t>тысячи рублей;</w:t>
      </w:r>
    </w:p>
    <w:p w:rsidR="000C2673" w:rsidRPr="00F43F52" w:rsidRDefault="000C2673"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10 941,7 </w:t>
      </w:r>
      <w:r w:rsidRPr="00F43F52">
        <w:rPr>
          <w:rFonts w:ascii="Times New Roman" w:hAnsi="Times New Roman" w:cs="Times New Roman"/>
          <w:sz w:val="28"/>
          <w:szCs w:val="28"/>
        </w:rPr>
        <w:t>тысячи рублей;</w:t>
      </w:r>
    </w:p>
    <w:p w:rsidR="000C2673" w:rsidRPr="00F43F52" w:rsidRDefault="000C2673"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10 941,7 тысячи рублей.</w:t>
      </w:r>
    </w:p>
    <w:p w:rsidR="002A69D7" w:rsidRDefault="002A69D7"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Цели и условия предоставления иных межбюджетных трансфертов устанавливаются соглашением между федеральным органом исполнительной власти и Правительством Ленинградской области.</w:t>
      </w:r>
    </w:p>
    <w:p w:rsidR="00A25CC5" w:rsidRDefault="00A25CC5" w:rsidP="006D77E3">
      <w:pPr>
        <w:autoSpaceDE w:val="0"/>
        <w:autoSpaceDN w:val="0"/>
        <w:adjustRightInd w:val="0"/>
        <w:ind w:firstLine="709"/>
        <w:jc w:val="both"/>
        <w:outlineLvl w:val="1"/>
        <w:rPr>
          <w:rFonts w:ascii="Times New Roman" w:hAnsi="Times New Roman" w:cs="Times New Roman"/>
          <w:sz w:val="28"/>
          <w:szCs w:val="28"/>
        </w:rPr>
      </w:pPr>
    </w:p>
    <w:p w:rsidR="00A25CC5" w:rsidRDefault="00A25CC5" w:rsidP="006D77E3">
      <w:pPr>
        <w:autoSpaceDE w:val="0"/>
        <w:autoSpaceDN w:val="0"/>
        <w:adjustRightInd w:val="0"/>
        <w:ind w:firstLine="709"/>
        <w:jc w:val="both"/>
        <w:outlineLvl w:val="1"/>
        <w:rPr>
          <w:rFonts w:ascii="Times New Roman" w:hAnsi="Times New Roman" w:cs="Times New Roman"/>
          <w:sz w:val="28"/>
          <w:szCs w:val="28"/>
        </w:rPr>
      </w:pPr>
    </w:p>
    <w:p w:rsidR="00A25CC5" w:rsidRDefault="00A25CC5" w:rsidP="006D77E3">
      <w:pPr>
        <w:autoSpaceDE w:val="0"/>
        <w:autoSpaceDN w:val="0"/>
        <w:adjustRightInd w:val="0"/>
        <w:ind w:firstLine="709"/>
        <w:jc w:val="both"/>
        <w:outlineLvl w:val="1"/>
        <w:rPr>
          <w:rFonts w:ascii="Times New Roman" w:hAnsi="Times New Roman" w:cs="Times New Roman"/>
          <w:sz w:val="28"/>
          <w:szCs w:val="28"/>
        </w:rPr>
      </w:pPr>
    </w:p>
    <w:p w:rsidR="00A25CC5" w:rsidRPr="00F43F52" w:rsidRDefault="00A25CC5" w:rsidP="006D77E3">
      <w:pPr>
        <w:autoSpaceDE w:val="0"/>
        <w:autoSpaceDN w:val="0"/>
        <w:adjustRightInd w:val="0"/>
        <w:ind w:firstLine="709"/>
        <w:jc w:val="both"/>
        <w:outlineLvl w:val="1"/>
        <w:rPr>
          <w:rFonts w:ascii="Times New Roman" w:hAnsi="Times New Roman" w:cs="Times New Roman"/>
          <w:sz w:val="28"/>
          <w:szCs w:val="28"/>
        </w:rPr>
      </w:pPr>
    </w:p>
    <w:p w:rsidR="00CB4DCF"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10.</w:t>
      </w:r>
      <w:r w:rsidR="00577B09" w:rsidRPr="00F43F52">
        <w:rPr>
          <w:rFonts w:ascii="Times New Roman" w:hAnsi="Times New Roman" w:cs="Times New Roman"/>
          <w:sz w:val="28"/>
          <w:szCs w:val="28"/>
        </w:rPr>
        <w:t> </w:t>
      </w:r>
      <w:proofErr w:type="gramStart"/>
      <w:r w:rsidR="00CB4DCF" w:rsidRPr="00F43F52">
        <w:rPr>
          <w:rFonts w:ascii="Times New Roman" w:hAnsi="Times New Roman" w:cs="Times New Roman"/>
          <w:sz w:val="28"/>
          <w:szCs w:val="28"/>
        </w:rPr>
        <w:t xml:space="preserve">Утвердить иные межбюджетные трансферты бюджету Санкт-Петербурга на реализацию Соглашения о предоставлении иных межбюджетных трансфертов из областного бюджета Ленинградской области бюджету </w:t>
      </w:r>
      <w:r w:rsidR="00796329" w:rsidRPr="00F43F52">
        <w:rPr>
          <w:rFonts w:ascii="Times New Roman" w:hAnsi="Times New Roman" w:cs="Times New Roman"/>
          <w:sz w:val="28"/>
          <w:szCs w:val="28"/>
        </w:rPr>
        <w:br/>
      </w:r>
      <w:r w:rsidR="00CB4DCF" w:rsidRPr="00F43F52">
        <w:rPr>
          <w:rFonts w:ascii="Times New Roman" w:hAnsi="Times New Roman" w:cs="Times New Roman"/>
          <w:sz w:val="28"/>
          <w:szCs w:val="28"/>
        </w:rPr>
        <w:t xml:space="preserve">Санкт-Петербурга в целях возмещения расходов бюджета Санкт-Петербурга, связанных с выпуском и обслуживанием для граждан, имеющих место жительства или место пребывания на территории Ленинградской области, электронной карты "Единая карта петербуржца", заключаемого </w:t>
      </w:r>
      <w:r w:rsidR="006D77E3" w:rsidRPr="00F43F52">
        <w:rPr>
          <w:rFonts w:ascii="Times New Roman" w:hAnsi="Times New Roman" w:cs="Times New Roman"/>
          <w:sz w:val="28"/>
          <w:szCs w:val="28"/>
        </w:rPr>
        <w:br/>
      </w:r>
      <w:r w:rsidR="00CB4DCF" w:rsidRPr="00F43F52">
        <w:rPr>
          <w:rFonts w:ascii="Times New Roman" w:hAnsi="Times New Roman" w:cs="Times New Roman"/>
          <w:sz w:val="28"/>
          <w:szCs w:val="28"/>
        </w:rPr>
        <w:t>между Правительством Санкт-Петербурга и Правительством Ленинградской области:</w:t>
      </w:r>
      <w:proofErr w:type="gramEnd"/>
    </w:p>
    <w:p w:rsidR="00CB4DCF" w:rsidRPr="00F43F52" w:rsidRDefault="00CB4DCF"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9 980,5 </w:t>
      </w:r>
      <w:r w:rsidRPr="00F43F52">
        <w:rPr>
          <w:rFonts w:ascii="Times New Roman" w:hAnsi="Times New Roman" w:cs="Times New Roman"/>
          <w:sz w:val="28"/>
          <w:szCs w:val="28"/>
        </w:rPr>
        <w:t>тысяч</w:t>
      </w:r>
      <w:r w:rsidR="00543523" w:rsidRPr="00F43F52">
        <w:rPr>
          <w:rFonts w:ascii="Times New Roman" w:hAnsi="Times New Roman" w:cs="Times New Roman"/>
          <w:sz w:val="28"/>
          <w:szCs w:val="28"/>
        </w:rPr>
        <w:t>и</w:t>
      </w:r>
      <w:r w:rsidRPr="00F43F52">
        <w:rPr>
          <w:rFonts w:ascii="Times New Roman" w:hAnsi="Times New Roman" w:cs="Times New Roman"/>
          <w:sz w:val="28"/>
          <w:szCs w:val="28"/>
        </w:rPr>
        <w:t xml:space="preserve"> рублей;</w:t>
      </w:r>
    </w:p>
    <w:p w:rsidR="00CB4DCF" w:rsidRPr="00F43F52" w:rsidRDefault="00CB4DCF"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11 980,6 </w:t>
      </w:r>
      <w:r w:rsidRPr="00F43F52">
        <w:rPr>
          <w:rFonts w:ascii="Times New Roman" w:hAnsi="Times New Roman" w:cs="Times New Roman"/>
          <w:sz w:val="28"/>
          <w:szCs w:val="28"/>
        </w:rPr>
        <w:t>тысяч</w:t>
      </w:r>
      <w:r w:rsidR="00543523" w:rsidRPr="00F43F52">
        <w:rPr>
          <w:rFonts w:ascii="Times New Roman" w:hAnsi="Times New Roman" w:cs="Times New Roman"/>
          <w:sz w:val="28"/>
          <w:szCs w:val="28"/>
        </w:rPr>
        <w:t>и</w:t>
      </w:r>
      <w:r w:rsidRPr="00F43F52">
        <w:rPr>
          <w:rFonts w:ascii="Times New Roman" w:hAnsi="Times New Roman" w:cs="Times New Roman"/>
          <w:sz w:val="28"/>
          <w:szCs w:val="28"/>
        </w:rPr>
        <w:t xml:space="preserve"> рублей;</w:t>
      </w:r>
    </w:p>
    <w:p w:rsidR="00CB4DCF" w:rsidRPr="00F43F52" w:rsidRDefault="00CB4DCF"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на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 в сумме </w:t>
      </w:r>
      <w:r w:rsidR="00D9451D" w:rsidRPr="00F43F52">
        <w:rPr>
          <w:rFonts w:ascii="Times New Roman" w:hAnsi="Times New Roman" w:cs="Times New Roman"/>
          <w:sz w:val="28"/>
          <w:szCs w:val="28"/>
        </w:rPr>
        <w:t xml:space="preserve">17 113,5 </w:t>
      </w:r>
      <w:r w:rsidRPr="00F43F52">
        <w:rPr>
          <w:rFonts w:ascii="Times New Roman" w:hAnsi="Times New Roman" w:cs="Times New Roman"/>
          <w:sz w:val="28"/>
          <w:szCs w:val="28"/>
        </w:rPr>
        <w:t>тысяч</w:t>
      </w:r>
      <w:r w:rsidR="00543523" w:rsidRPr="00F43F52">
        <w:rPr>
          <w:rFonts w:ascii="Times New Roman" w:hAnsi="Times New Roman" w:cs="Times New Roman"/>
          <w:sz w:val="28"/>
          <w:szCs w:val="28"/>
        </w:rPr>
        <w:t>и</w:t>
      </w:r>
      <w:r w:rsidRPr="00F43F52">
        <w:rPr>
          <w:rFonts w:ascii="Times New Roman" w:hAnsi="Times New Roman" w:cs="Times New Roman"/>
          <w:sz w:val="28"/>
          <w:szCs w:val="28"/>
        </w:rPr>
        <w:t xml:space="preserve"> рублей.</w:t>
      </w:r>
    </w:p>
    <w:p w:rsidR="00CB4DCF" w:rsidRPr="00F43F52" w:rsidRDefault="00CB4DCF"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Порядок и условия предоставления иных межбюджетных трансфертов устанавливаются соглашением между Правительством Ленинградской области и Правительством Санкт-Петербурга.</w:t>
      </w:r>
    </w:p>
    <w:p w:rsidR="00855332"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Статья 8. </w:t>
      </w:r>
      <w:r w:rsidRPr="00F43F52">
        <w:rPr>
          <w:rFonts w:ascii="Times New Roman" w:hAnsi="Times New Roman" w:cs="Times New Roman"/>
          <w:b/>
          <w:bCs/>
          <w:sz w:val="28"/>
          <w:szCs w:val="28"/>
        </w:rPr>
        <w:t>Государственный внутренний долг Ленинградской области. Государственные внутренние заимствования Ленинградской области</w:t>
      </w:r>
    </w:p>
    <w:p w:rsidR="00855332" w:rsidRPr="00F43F52" w:rsidRDefault="00855332" w:rsidP="006D77E3">
      <w:pPr>
        <w:autoSpaceDE w:val="0"/>
        <w:autoSpaceDN w:val="0"/>
        <w:adjustRightInd w:val="0"/>
        <w:ind w:firstLine="709"/>
        <w:jc w:val="both"/>
        <w:outlineLvl w:val="1"/>
        <w:rPr>
          <w:rFonts w:ascii="Times New Roman" w:hAnsi="Times New Roman" w:cs="Times New Roman"/>
          <w:sz w:val="28"/>
          <w:szCs w:val="28"/>
        </w:rPr>
      </w:pP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1. Утвердить верхний предел государственного внутреннего долга Ленинградской области:</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1 января 2028 года в сумме 14 409 168,9 тысячи рублей, в том числе по государственным гарантиям Ленинградской области 0,0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1 января 2029 года в сумме 13 384 657,6 тысячи рублей, в том числе по государственным гарантиям Ленинградской области 0,0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1 января 2030 года в сумме 12 173 046,3 тысячи рублей, в том числе по государственным гарантиям Ленинградской области 0,0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2. Утвердить Программу государственных внутренних заимствований Ленинградской области на 2027 год и на плановый период 2028 и 2029 годов согласно приложению </w:t>
      </w:r>
      <w:r w:rsidRPr="00F43F52">
        <w:rPr>
          <w:rFonts w:ascii="Times New Roman" w:eastAsia="Times New Roman" w:hAnsi="Times New Roman" w:cs="Times New Roman"/>
          <w:sz w:val="28"/>
          <w:szCs w:val="28"/>
          <w:lang w:eastAsia="ru-RU"/>
        </w:rPr>
        <w:softHyphen/>
      </w:r>
      <w:r w:rsidRPr="00F43F52">
        <w:rPr>
          <w:rFonts w:ascii="Times New Roman" w:eastAsia="Times New Roman" w:hAnsi="Times New Roman" w:cs="Times New Roman"/>
          <w:sz w:val="28"/>
          <w:szCs w:val="28"/>
          <w:lang w:eastAsia="ru-RU"/>
        </w:rPr>
        <w:softHyphen/>
      </w:r>
      <w:r w:rsidRPr="00F43F52">
        <w:rPr>
          <w:rFonts w:ascii="Times New Roman" w:eastAsia="Times New Roman" w:hAnsi="Times New Roman" w:cs="Times New Roman"/>
          <w:sz w:val="28"/>
          <w:szCs w:val="28"/>
          <w:lang w:eastAsia="ru-RU"/>
        </w:rPr>
        <w:softHyphen/>
      </w:r>
      <w:r w:rsidRPr="00F43F52">
        <w:rPr>
          <w:rFonts w:ascii="Times New Roman" w:eastAsia="Times New Roman" w:hAnsi="Times New Roman" w:cs="Times New Roman"/>
          <w:sz w:val="28"/>
          <w:szCs w:val="28"/>
          <w:lang w:eastAsia="ru-RU"/>
        </w:rPr>
        <w:softHyphen/>
        <w:t>18.</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3. Утвердить объем расходов на обслуживание государственного долга Ленинградской области:</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2027 год в сумме 392</w:t>
      </w:r>
      <w:r w:rsidRPr="00F43F52">
        <w:rPr>
          <w:rFonts w:ascii="Times New Roman" w:eastAsia="Times New Roman" w:hAnsi="Times New Roman" w:cs="Times New Roman"/>
          <w:sz w:val="28"/>
          <w:szCs w:val="28"/>
          <w:lang w:val="en-US" w:eastAsia="ru-RU"/>
        </w:rPr>
        <w:t> </w:t>
      </w:r>
      <w:r w:rsidRPr="00F43F52">
        <w:rPr>
          <w:rFonts w:ascii="Times New Roman" w:eastAsia="Times New Roman" w:hAnsi="Times New Roman" w:cs="Times New Roman"/>
          <w:sz w:val="28"/>
          <w:szCs w:val="28"/>
          <w:lang w:eastAsia="ru-RU"/>
        </w:rPr>
        <w:t>969,2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на 2028 год в сумме  372 990,8 тысячи рублей;</w:t>
      </w:r>
    </w:p>
    <w:p w:rsidR="00115029" w:rsidRPr="00F43F52" w:rsidRDefault="00115029" w:rsidP="00115029">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на 2029 год в сумме  343 467,5 тысячи рублей. </w:t>
      </w:r>
    </w:p>
    <w:p w:rsidR="00115029" w:rsidRPr="00F43F52" w:rsidRDefault="00115029" w:rsidP="00115029">
      <w:pPr>
        <w:autoSpaceDE w:val="0"/>
        <w:autoSpaceDN w:val="0"/>
        <w:adjustRightInd w:val="0"/>
        <w:ind w:firstLine="708"/>
        <w:jc w:val="both"/>
        <w:rPr>
          <w:rFonts w:ascii="Times New Roman" w:hAnsi="Times New Roman" w:cs="Times New Roman"/>
          <w:sz w:val="28"/>
          <w:szCs w:val="28"/>
        </w:rPr>
      </w:pPr>
      <w:r w:rsidRPr="00F43F52">
        <w:rPr>
          <w:rFonts w:ascii="Times New Roman" w:eastAsia="Times New Roman" w:hAnsi="Times New Roman" w:cs="Times New Roman"/>
          <w:sz w:val="28"/>
          <w:szCs w:val="28"/>
          <w:lang w:eastAsia="ru-RU"/>
        </w:rPr>
        <w:t xml:space="preserve">4. </w:t>
      </w:r>
      <w:proofErr w:type="gramStart"/>
      <w:r w:rsidRPr="00F43F52">
        <w:rPr>
          <w:rFonts w:ascii="Times New Roman" w:eastAsia="Times New Roman" w:hAnsi="Times New Roman" w:cs="Times New Roman"/>
          <w:sz w:val="28"/>
          <w:szCs w:val="28"/>
          <w:lang w:eastAsia="ru-RU"/>
        </w:rPr>
        <w:t xml:space="preserve">Предоставить право осуществления государственных внутренних заимствований Ленинградской области от имени Ленинградской области в 2027-2029 годах финансовому органу Ленинградской области </w:t>
      </w:r>
      <w:r w:rsidRPr="00F43F52">
        <w:rPr>
          <w:rFonts w:ascii="Times New Roman" w:hAnsi="Times New Roman" w:cs="Times New Roman"/>
          <w:sz w:val="28"/>
          <w:szCs w:val="28"/>
        </w:rPr>
        <w:t>в порядке, установленном бюджетным законодательством Российской Федерации, и в соответствии с Программой государственных внутренних заимствований Ленинградской области на 2027 год и на плановый период 2028 и 2029 годов с учетом предельной величины государственного долга Ленинградской области.</w:t>
      </w:r>
      <w:proofErr w:type="gramEnd"/>
    </w:p>
    <w:p w:rsidR="00115029" w:rsidRPr="00F43F52" w:rsidRDefault="00115029" w:rsidP="00115029">
      <w:pPr>
        <w:autoSpaceDE w:val="0"/>
        <w:autoSpaceDN w:val="0"/>
        <w:adjustRightInd w:val="0"/>
        <w:ind w:firstLine="540"/>
        <w:jc w:val="both"/>
        <w:rPr>
          <w:rFonts w:ascii="Times New Roman" w:hAnsi="Times New Roman" w:cs="Times New Roman"/>
          <w:sz w:val="28"/>
          <w:szCs w:val="28"/>
        </w:rPr>
      </w:pPr>
      <w:r w:rsidRPr="00F43F52">
        <w:rPr>
          <w:rFonts w:ascii="Times New Roman" w:hAnsi="Times New Roman" w:cs="Times New Roman"/>
          <w:sz w:val="28"/>
          <w:szCs w:val="28"/>
        </w:rPr>
        <w:lastRenderedPageBreak/>
        <w:t>5. Установить, что предоставление государственных гарантий Ленинградской области в валюте Российской Федерации в 2027 году и плановом периоде 2028 и 2029 годов не предусмотрено.</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Статья</w:t>
      </w:r>
      <w:r w:rsidR="007223DF" w:rsidRPr="00F43F52">
        <w:rPr>
          <w:rFonts w:ascii="Times New Roman" w:hAnsi="Times New Roman" w:cs="Times New Roman"/>
          <w:sz w:val="28"/>
          <w:szCs w:val="28"/>
        </w:rPr>
        <w:t xml:space="preserve"> </w:t>
      </w:r>
      <w:r w:rsidR="00115029" w:rsidRPr="00F43F52">
        <w:rPr>
          <w:rFonts w:ascii="Times New Roman" w:hAnsi="Times New Roman" w:cs="Times New Roman"/>
          <w:sz w:val="28"/>
          <w:szCs w:val="28"/>
        </w:rPr>
        <w:t>9</w:t>
      </w:r>
      <w:r w:rsidRPr="00F43F52">
        <w:rPr>
          <w:rFonts w:ascii="Times New Roman" w:hAnsi="Times New Roman" w:cs="Times New Roman"/>
          <w:sz w:val="28"/>
          <w:szCs w:val="28"/>
        </w:rPr>
        <w:t>.</w:t>
      </w:r>
      <w:r w:rsidR="007223DF" w:rsidRPr="00F43F52">
        <w:rPr>
          <w:rFonts w:ascii="Times New Roman" w:hAnsi="Times New Roman" w:cs="Times New Roman"/>
          <w:sz w:val="28"/>
          <w:szCs w:val="28"/>
        </w:rPr>
        <w:t xml:space="preserve"> </w:t>
      </w:r>
      <w:r w:rsidRPr="00F43F52">
        <w:rPr>
          <w:rFonts w:ascii="Times New Roman" w:hAnsi="Times New Roman" w:cs="Times New Roman"/>
          <w:b/>
          <w:sz w:val="28"/>
          <w:szCs w:val="28"/>
        </w:rPr>
        <w:t>Источники внутреннего финансирования дефицита областного бюджета Ленинградской области</w:t>
      </w:r>
      <w:r w:rsidRPr="00F43F52">
        <w:rPr>
          <w:rFonts w:ascii="Times New Roman" w:hAnsi="Times New Roman" w:cs="Times New Roman"/>
          <w:sz w:val="28"/>
          <w:szCs w:val="28"/>
        </w:rPr>
        <w:t xml:space="preserve"> </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 xml:space="preserve">Утвердить источники внутреннего финансирования дефицита областного бюджета Ленинградской области на </w:t>
      </w:r>
      <w:r w:rsidR="009628BF" w:rsidRPr="00F43F52">
        <w:rPr>
          <w:rFonts w:ascii="Times New Roman" w:hAnsi="Times New Roman" w:cs="Times New Roman"/>
          <w:sz w:val="28"/>
          <w:szCs w:val="28"/>
        </w:rPr>
        <w:t>2027</w:t>
      </w:r>
      <w:r w:rsidRPr="00F43F52">
        <w:rPr>
          <w:rFonts w:ascii="Times New Roman" w:hAnsi="Times New Roman" w:cs="Times New Roman"/>
          <w:sz w:val="28"/>
          <w:szCs w:val="28"/>
        </w:rPr>
        <w:t xml:space="preserve"> год и на плановый период </w:t>
      </w:r>
      <w:r w:rsidR="009628BF" w:rsidRPr="00F43F52">
        <w:rPr>
          <w:rFonts w:ascii="Times New Roman" w:hAnsi="Times New Roman" w:cs="Times New Roman"/>
          <w:sz w:val="28"/>
          <w:szCs w:val="28"/>
        </w:rPr>
        <w:t>2028</w:t>
      </w:r>
      <w:r w:rsidRPr="00F43F52">
        <w:rPr>
          <w:rFonts w:ascii="Times New Roman" w:hAnsi="Times New Roman" w:cs="Times New Roman"/>
          <w:sz w:val="28"/>
          <w:szCs w:val="28"/>
        </w:rPr>
        <w:t xml:space="preserve"> </w:t>
      </w:r>
      <w:r w:rsidRPr="00F43F52">
        <w:rPr>
          <w:rFonts w:ascii="Times New Roman" w:hAnsi="Times New Roman" w:cs="Times New Roman"/>
          <w:sz w:val="28"/>
          <w:szCs w:val="28"/>
        </w:rPr>
        <w:br/>
        <w:t xml:space="preserve">и </w:t>
      </w:r>
      <w:r w:rsidR="009628BF" w:rsidRPr="00F43F52">
        <w:rPr>
          <w:rFonts w:ascii="Times New Roman" w:hAnsi="Times New Roman" w:cs="Times New Roman"/>
          <w:sz w:val="28"/>
          <w:szCs w:val="28"/>
        </w:rPr>
        <w:t>2029</w:t>
      </w:r>
      <w:r w:rsidRPr="00F43F52">
        <w:rPr>
          <w:rFonts w:ascii="Times New Roman" w:hAnsi="Times New Roman" w:cs="Times New Roman"/>
          <w:sz w:val="28"/>
          <w:szCs w:val="28"/>
        </w:rPr>
        <w:t xml:space="preserve"> годов согласно приложению </w:t>
      </w:r>
      <w:r w:rsidR="00115029" w:rsidRPr="00F43F52">
        <w:rPr>
          <w:rFonts w:ascii="Times New Roman" w:hAnsi="Times New Roman" w:cs="Times New Roman"/>
          <w:sz w:val="28"/>
          <w:szCs w:val="28"/>
        </w:rPr>
        <w:t>19</w:t>
      </w:r>
      <w:r w:rsidRPr="00F43F52">
        <w:rPr>
          <w:rFonts w:ascii="Times New Roman" w:hAnsi="Times New Roman" w:cs="Times New Roman"/>
          <w:sz w:val="28"/>
          <w:szCs w:val="28"/>
        </w:rPr>
        <w:t>.</w:t>
      </w:r>
    </w:p>
    <w:p w:rsidR="0073757C" w:rsidRPr="00F43F52" w:rsidRDefault="0073757C" w:rsidP="00694FBB">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t>Статья 1</w:t>
      </w:r>
      <w:r w:rsidR="00115029" w:rsidRPr="00F43F52">
        <w:rPr>
          <w:rFonts w:ascii="Times New Roman" w:hAnsi="Times New Roman" w:cs="Times New Roman"/>
          <w:sz w:val="28"/>
          <w:szCs w:val="28"/>
        </w:rPr>
        <w:t>0</w:t>
      </w:r>
      <w:r w:rsidRPr="00F43F52">
        <w:rPr>
          <w:rFonts w:ascii="Times New Roman" w:hAnsi="Times New Roman" w:cs="Times New Roman"/>
          <w:sz w:val="28"/>
          <w:szCs w:val="28"/>
        </w:rPr>
        <w:t xml:space="preserve">. </w:t>
      </w:r>
      <w:r w:rsidRPr="00F43F52">
        <w:rPr>
          <w:rFonts w:ascii="Times New Roman" w:hAnsi="Times New Roman" w:cs="Times New Roman"/>
          <w:b/>
          <w:sz w:val="28"/>
          <w:szCs w:val="28"/>
        </w:rPr>
        <w:t>Предоставление бюджетных кредитов</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CC01DC"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1. </w:t>
      </w:r>
      <w:proofErr w:type="gramStart"/>
      <w:r w:rsidRPr="00F43F52">
        <w:rPr>
          <w:rFonts w:ascii="Times New Roman" w:eastAsia="Times New Roman" w:hAnsi="Times New Roman" w:cs="Times New Roman"/>
          <w:sz w:val="28"/>
          <w:szCs w:val="28"/>
          <w:lang w:eastAsia="ru-RU"/>
        </w:rPr>
        <w:t>Установить, что в 2027 году бюджетные кредиты из областного бюджета Ленинградской области предоставляются бюджетам муниципальных районов (муниципального округа, городского округа)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до 250 000,0 тысяч рублей на покрытие временных кассовых разрывов, возникающих при исполнении местных бюджетов, на срок до шести месяцев в пределах</w:t>
      </w:r>
      <w:proofErr w:type="gramEnd"/>
      <w:r w:rsidRPr="00F43F52">
        <w:rPr>
          <w:rFonts w:ascii="Times New Roman" w:eastAsia="Times New Roman" w:hAnsi="Times New Roman" w:cs="Times New Roman"/>
          <w:sz w:val="28"/>
          <w:szCs w:val="28"/>
          <w:lang w:eastAsia="ru-RU"/>
        </w:rPr>
        <w:t xml:space="preserve"> 2027 года.</w:t>
      </w:r>
    </w:p>
    <w:p w:rsidR="00CC01DC"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2. Установить плату за пользование бюджетными кредитами, предоставляемыми в 2027 году на покрытие временных кассовых разрывов, возникающих при исполнении местных бюджетов, в размере 0,1 процента годовых.</w:t>
      </w:r>
    </w:p>
    <w:p w:rsidR="00CC01DC"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3. Установить, что бюджетные кредиты предоставляются муниципальным районам (муниципальному округу, городскому округу) без предоставления ими обеспечения исполнения своих обязательств по возврату указанных бюджетных кредитов, уплате процентных и иных платежей, предусмотренных соответствующими договорами.</w:t>
      </w:r>
    </w:p>
    <w:p w:rsidR="00CC01DC"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4. Органом, уполномоченным представлять Ленинградскую область 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855332" w:rsidRPr="00F43F52" w:rsidRDefault="00CC01DC" w:rsidP="00CC01DC">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5. Предоставление, использование и возврат муниципальными образованиями Ленинградской области бюджетных кредитов, полученных из областного бюджета Ленинградской области, осуществляются в соответствии с порядком, установленным нормативным правовым актом Правительства Ленинградской области.</w:t>
      </w:r>
    </w:p>
    <w:p w:rsidR="00CC01DC" w:rsidRDefault="00CC01DC" w:rsidP="00CC01DC">
      <w:pPr>
        <w:autoSpaceDE w:val="0"/>
        <w:autoSpaceDN w:val="0"/>
        <w:adjustRightInd w:val="0"/>
        <w:ind w:firstLine="709"/>
        <w:jc w:val="both"/>
        <w:outlineLvl w:val="1"/>
        <w:rPr>
          <w:rFonts w:ascii="Times New Roman" w:hAnsi="Times New Roman" w:cs="Times New Roman"/>
          <w:sz w:val="28"/>
          <w:szCs w:val="28"/>
        </w:rPr>
      </w:pPr>
    </w:p>
    <w:p w:rsidR="00A25CC5" w:rsidRDefault="00A25CC5" w:rsidP="00CC01DC">
      <w:pPr>
        <w:autoSpaceDE w:val="0"/>
        <w:autoSpaceDN w:val="0"/>
        <w:adjustRightInd w:val="0"/>
        <w:ind w:firstLine="709"/>
        <w:jc w:val="both"/>
        <w:outlineLvl w:val="1"/>
        <w:rPr>
          <w:rFonts w:ascii="Times New Roman" w:hAnsi="Times New Roman" w:cs="Times New Roman"/>
          <w:sz w:val="28"/>
          <w:szCs w:val="28"/>
        </w:rPr>
      </w:pPr>
    </w:p>
    <w:p w:rsidR="00A25CC5" w:rsidRPr="00F43F52" w:rsidRDefault="00A25CC5" w:rsidP="00CC01DC">
      <w:pPr>
        <w:autoSpaceDE w:val="0"/>
        <w:autoSpaceDN w:val="0"/>
        <w:adjustRightInd w:val="0"/>
        <w:ind w:firstLine="709"/>
        <w:jc w:val="both"/>
        <w:outlineLvl w:val="1"/>
        <w:rPr>
          <w:rFonts w:ascii="Times New Roman" w:hAnsi="Times New Roman" w:cs="Times New Roman"/>
          <w:sz w:val="28"/>
          <w:szCs w:val="28"/>
        </w:rPr>
      </w:pPr>
    </w:p>
    <w:p w:rsidR="00855332" w:rsidRPr="00F43F52" w:rsidRDefault="00855332" w:rsidP="00796329">
      <w:pPr>
        <w:keepNext/>
        <w:autoSpaceDE w:val="0"/>
        <w:autoSpaceDN w:val="0"/>
        <w:adjustRightInd w:val="0"/>
        <w:ind w:firstLine="709"/>
        <w:jc w:val="both"/>
        <w:outlineLvl w:val="1"/>
        <w:rPr>
          <w:rFonts w:ascii="Times New Roman" w:hAnsi="Times New Roman" w:cs="Times New Roman"/>
          <w:sz w:val="28"/>
          <w:szCs w:val="28"/>
        </w:rPr>
      </w:pPr>
      <w:r w:rsidRPr="00F43F52">
        <w:rPr>
          <w:rFonts w:ascii="Times New Roman" w:hAnsi="Times New Roman" w:cs="Times New Roman"/>
          <w:sz w:val="28"/>
          <w:szCs w:val="28"/>
        </w:rPr>
        <w:lastRenderedPageBreak/>
        <w:t>Статья</w:t>
      </w:r>
      <w:r w:rsidR="007223DF" w:rsidRPr="00F43F52">
        <w:rPr>
          <w:rFonts w:ascii="Times New Roman" w:hAnsi="Times New Roman" w:cs="Times New Roman"/>
          <w:sz w:val="28"/>
          <w:szCs w:val="28"/>
        </w:rPr>
        <w:t xml:space="preserve"> </w:t>
      </w:r>
      <w:r w:rsidRPr="00F43F52">
        <w:rPr>
          <w:rFonts w:ascii="Times New Roman" w:hAnsi="Times New Roman" w:cs="Times New Roman"/>
          <w:sz w:val="28"/>
          <w:szCs w:val="28"/>
        </w:rPr>
        <w:t>1</w:t>
      </w:r>
      <w:r w:rsidR="00115029" w:rsidRPr="00F43F52">
        <w:rPr>
          <w:rFonts w:ascii="Times New Roman" w:hAnsi="Times New Roman" w:cs="Times New Roman"/>
          <w:sz w:val="28"/>
          <w:szCs w:val="28"/>
        </w:rPr>
        <w:t>1</w:t>
      </w:r>
      <w:r w:rsidRPr="00F43F52">
        <w:rPr>
          <w:rFonts w:ascii="Times New Roman" w:hAnsi="Times New Roman" w:cs="Times New Roman"/>
          <w:sz w:val="28"/>
          <w:szCs w:val="28"/>
        </w:rPr>
        <w:t>.</w:t>
      </w:r>
      <w:r w:rsidR="007223DF" w:rsidRPr="00F43F52">
        <w:rPr>
          <w:rFonts w:ascii="Times New Roman" w:hAnsi="Times New Roman" w:cs="Times New Roman"/>
          <w:sz w:val="28"/>
          <w:szCs w:val="28"/>
        </w:rPr>
        <w:t xml:space="preserve"> </w:t>
      </w:r>
      <w:r w:rsidRPr="00F43F52">
        <w:rPr>
          <w:rFonts w:ascii="Times New Roman" w:hAnsi="Times New Roman" w:cs="Times New Roman"/>
          <w:b/>
          <w:sz w:val="28"/>
          <w:szCs w:val="28"/>
        </w:rPr>
        <w:t xml:space="preserve">Особенности списания в </w:t>
      </w:r>
      <w:r w:rsidR="009628BF" w:rsidRPr="00F43F52">
        <w:rPr>
          <w:rFonts w:ascii="Times New Roman" w:hAnsi="Times New Roman" w:cs="Times New Roman"/>
          <w:b/>
          <w:sz w:val="28"/>
          <w:szCs w:val="28"/>
        </w:rPr>
        <w:t>2027</w:t>
      </w:r>
      <w:r w:rsidRPr="00F43F52">
        <w:rPr>
          <w:rFonts w:ascii="Times New Roman" w:hAnsi="Times New Roman" w:cs="Times New Roman"/>
          <w:b/>
          <w:sz w:val="28"/>
          <w:szCs w:val="28"/>
        </w:rPr>
        <w:t xml:space="preserve"> году отдельных видов задолженности перед областным бюджетом Ленинградской области</w:t>
      </w:r>
    </w:p>
    <w:p w:rsidR="00855332" w:rsidRPr="00F43F52" w:rsidRDefault="00855332" w:rsidP="00694FBB">
      <w:pPr>
        <w:autoSpaceDE w:val="0"/>
        <w:autoSpaceDN w:val="0"/>
        <w:adjustRightInd w:val="0"/>
        <w:ind w:firstLine="709"/>
        <w:jc w:val="both"/>
        <w:outlineLvl w:val="1"/>
        <w:rPr>
          <w:rFonts w:ascii="Times New Roman" w:hAnsi="Times New Roman" w:cs="Times New Roman"/>
          <w:sz w:val="28"/>
          <w:szCs w:val="28"/>
        </w:rPr>
      </w:pP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proofErr w:type="gramStart"/>
      <w:r w:rsidRPr="00F43F52">
        <w:rPr>
          <w:rFonts w:ascii="Times New Roman" w:eastAsia="Times New Roman" w:hAnsi="Times New Roman" w:cs="Times New Roman"/>
          <w:sz w:val="28"/>
          <w:szCs w:val="28"/>
          <w:lang w:eastAsia="ru-RU"/>
        </w:rPr>
        <w:t>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а также по иным договорам и сделкам, предусматривающим обязательства по возврату бюджетных кредитов (ссуд), регулируемым гражданским законодательством Российской Федерации, признается безнадежной к взысканию и подлежит списанию:</w:t>
      </w:r>
      <w:proofErr w:type="gramEnd"/>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pacing w:val="-6"/>
          <w:sz w:val="28"/>
          <w:szCs w:val="28"/>
          <w:lang w:eastAsia="ru-RU"/>
        </w:rPr>
      </w:pPr>
      <w:proofErr w:type="gramStart"/>
      <w:r w:rsidRPr="00F43F52">
        <w:rPr>
          <w:rFonts w:ascii="Times New Roman" w:eastAsia="Times New Roman" w:hAnsi="Times New Roman" w:cs="Times New Roman"/>
          <w:sz w:val="28"/>
          <w:szCs w:val="28"/>
          <w:lang w:eastAsia="ru-RU"/>
        </w:rPr>
        <w:t xml:space="preserve">в случае завершения процедуры банкротства и (или) прекращения существования юридического лица (индивидуального предпринимателя) </w:t>
      </w:r>
      <w:r w:rsidRPr="00F43F52">
        <w:rPr>
          <w:rFonts w:ascii="Times New Roman" w:eastAsia="Times New Roman" w:hAnsi="Times New Roman" w:cs="Times New Roman"/>
          <w:sz w:val="28"/>
          <w:szCs w:val="28"/>
          <w:lang w:eastAsia="ru-RU"/>
        </w:rPr>
        <w:br/>
        <w:t>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внесения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w:t>
      </w:r>
      <w:proofErr w:type="gramEnd"/>
      <w:r w:rsidRPr="00F43F52">
        <w:rPr>
          <w:rFonts w:ascii="Times New Roman" w:eastAsia="Times New Roman" w:hAnsi="Times New Roman" w:cs="Times New Roman"/>
          <w:sz w:val="28"/>
          <w:szCs w:val="28"/>
          <w:lang w:eastAsia="ru-RU"/>
        </w:rPr>
        <w:t xml:space="preserve"> </w:t>
      </w:r>
      <w:r w:rsidRPr="00F43F52">
        <w:rPr>
          <w:rFonts w:ascii="Times New Roman" w:eastAsia="Times New Roman" w:hAnsi="Times New Roman" w:cs="Times New Roman"/>
          <w:spacing w:val="-4"/>
          <w:sz w:val="28"/>
          <w:szCs w:val="28"/>
          <w:lang w:eastAsia="ru-RU"/>
        </w:rPr>
        <w:t>принятия в соответствии с Федеральным законом от 8 августа 2001 года № 129-ФЗ</w:t>
      </w:r>
      <w:r w:rsidRPr="00F43F52">
        <w:rPr>
          <w:rFonts w:ascii="Times New Roman" w:eastAsia="Times New Roman" w:hAnsi="Times New Roman" w:cs="Times New Roman"/>
          <w:sz w:val="28"/>
          <w:szCs w:val="28"/>
          <w:lang w:eastAsia="ru-RU"/>
        </w:rPr>
        <w:t xml:space="preserve"> "О государственной регистрации юридических лиц и индивидуальных предпринимателей" регистрирующим органом решения об исключении недействующего юридического лица (индивидуального предпринимателя) из единого государственного реестра юридических лиц (индивидуальных предпринимателей);</w:t>
      </w: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в случае отсутствия в едином государственном реестре юридических лиц записи о государственной регистрации юридического лица после 1 июля </w:t>
      </w:r>
      <w:r w:rsidRPr="00F43F52">
        <w:rPr>
          <w:rFonts w:ascii="Times New Roman" w:eastAsia="Times New Roman" w:hAnsi="Times New Roman" w:cs="Times New Roman"/>
          <w:sz w:val="28"/>
          <w:szCs w:val="28"/>
          <w:lang w:eastAsia="ru-RU"/>
        </w:rPr>
        <w:br/>
        <w:t>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proofErr w:type="gramStart"/>
      <w:r w:rsidRPr="00F43F52">
        <w:rPr>
          <w:rFonts w:ascii="Times New Roman" w:eastAsia="Times New Roman" w:hAnsi="Times New Roman" w:cs="Times New Roman"/>
          <w:sz w:val="28"/>
          <w:szCs w:val="28"/>
          <w:lang w:eastAsia="ru-RU"/>
        </w:rPr>
        <w:t xml:space="preserve">в случае вступления в законную силу судебного акта, в соответствии </w:t>
      </w:r>
      <w:r w:rsidRPr="00F43F52">
        <w:rPr>
          <w:rFonts w:ascii="Times New Roman" w:eastAsia="Times New Roman" w:hAnsi="Times New Roman" w:cs="Times New Roman"/>
          <w:sz w:val="28"/>
          <w:szCs w:val="28"/>
          <w:lang w:eastAsia="ru-RU"/>
        </w:rPr>
        <w:b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Pr="00F43F52">
        <w:rPr>
          <w:rFonts w:ascii="Times New Roman" w:eastAsia="Times New Roman" w:hAnsi="Times New Roman" w:cs="Times New Roman"/>
          <w:sz w:val="28"/>
          <w:szCs w:val="28"/>
          <w:lang w:eastAsia="ru-RU"/>
        </w:rPr>
        <w:br/>
        <w:t xml:space="preserve">в том числе при наличии вступившего в законную силу определения суда </w:t>
      </w:r>
      <w:r w:rsidRPr="00F43F52">
        <w:rPr>
          <w:rFonts w:ascii="Times New Roman" w:eastAsia="Times New Roman" w:hAnsi="Times New Roman" w:cs="Times New Roman"/>
          <w:sz w:val="28"/>
          <w:szCs w:val="28"/>
          <w:lang w:eastAsia="ru-RU"/>
        </w:rPr>
        <w:br/>
        <w:t>об отказе в восстановлении пропущенного срока для подачи</w:t>
      </w:r>
      <w:proofErr w:type="gramEnd"/>
      <w:r w:rsidRPr="00F43F52">
        <w:rPr>
          <w:rFonts w:ascii="Times New Roman" w:eastAsia="Times New Roman" w:hAnsi="Times New Roman" w:cs="Times New Roman"/>
          <w:sz w:val="28"/>
          <w:szCs w:val="28"/>
          <w:lang w:eastAsia="ru-RU"/>
        </w:rPr>
        <w:t xml:space="preserve"> в суд заявления </w:t>
      </w:r>
      <w:r w:rsidRPr="00F43F52">
        <w:rPr>
          <w:rFonts w:ascii="Times New Roman" w:eastAsia="Times New Roman" w:hAnsi="Times New Roman" w:cs="Times New Roman"/>
          <w:sz w:val="28"/>
          <w:szCs w:val="28"/>
          <w:lang w:eastAsia="ru-RU"/>
        </w:rPr>
        <w:br/>
        <w:t>о взыскании задолженности;</w:t>
      </w: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z w:val="28"/>
          <w:szCs w:val="28"/>
          <w:lang w:eastAsia="ru-RU"/>
        </w:rPr>
        <w:t xml:space="preserve">в случае вынесения судебным приставом-исполнителем постановления </w:t>
      </w:r>
      <w:r w:rsidRPr="00F43F52">
        <w:rPr>
          <w:rFonts w:ascii="Times New Roman" w:eastAsia="Times New Roman" w:hAnsi="Times New Roman" w:cs="Times New Roman"/>
          <w:sz w:val="28"/>
          <w:szCs w:val="28"/>
          <w:lang w:eastAsia="ru-RU"/>
        </w:rPr>
        <w:br/>
        <w:t xml:space="preserve">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w:t>
      </w:r>
      <w:r w:rsidRPr="00F43F52">
        <w:rPr>
          <w:rFonts w:ascii="Times New Roman" w:eastAsia="Times New Roman" w:hAnsi="Times New Roman" w:cs="Times New Roman"/>
          <w:sz w:val="28"/>
          <w:szCs w:val="28"/>
          <w:lang w:eastAsia="ru-RU"/>
        </w:rPr>
        <w:br/>
        <w:t>"Об исполнительном производстве".</w:t>
      </w:r>
    </w:p>
    <w:p w:rsidR="00592931" w:rsidRPr="00F43F52" w:rsidRDefault="00592931" w:rsidP="00592931">
      <w:pPr>
        <w:autoSpaceDE w:val="0"/>
        <w:autoSpaceDN w:val="0"/>
        <w:adjustRightInd w:val="0"/>
        <w:ind w:firstLine="709"/>
        <w:jc w:val="both"/>
        <w:outlineLvl w:val="1"/>
        <w:rPr>
          <w:rFonts w:ascii="Times New Roman" w:eastAsia="Times New Roman" w:hAnsi="Times New Roman" w:cs="Times New Roman"/>
          <w:sz w:val="28"/>
          <w:szCs w:val="28"/>
          <w:lang w:eastAsia="ru-RU"/>
        </w:rPr>
      </w:pPr>
      <w:r w:rsidRPr="00F43F52">
        <w:rPr>
          <w:rFonts w:ascii="Times New Roman" w:eastAsia="Times New Roman" w:hAnsi="Times New Roman" w:cs="Times New Roman"/>
          <w:spacing w:val="-2"/>
          <w:sz w:val="28"/>
          <w:szCs w:val="28"/>
          <w:lang w:eastAsia="ru-RU"/>
        </w:rPr>
        <w:lastRenderedPageBreak/>
        <w:t>Действия по списанию задолженности юридических лиц (индивидуальных предпринимателей), указанной в настоящей статье, осуществляются финансовым</w:t>
      </w:r>
      <w:r w:rsidRPr="00F43F52">
        <w:rPr>
          <w:rFonts w:ascii="Times New Roman" w:eastAsia="Times New Roman" w:hAnsi="Times New Roman" w:cs="Times New Roman"/>
          <w:sz w:val="28"/>
          <w:szCs w:val="28"/>
          <w:lang w:eastAsia="ru-RU"/>
        </w:rPr>
        <w:t xml:space="preserve"> органом Ленинградской области в соответствии с действующим законодательством.</w:t>
      </w:r>
    </w:p>
    <w:p w:rsidR="00796329" w:rsidRPr="00F43F52" w:rsidRDefault="00796329" w:rsidP="00796329">
      <w:pPr>
        <w:jc w:val="both"/>
        <w:rPr>
          <w:rFonts w:ascii="Times New Roman" w:hAnsi="Times New Roman" w:cs="Times New Roman"/>
          <w:sz w:val="28"/>
          <w:szCs w:val="28"/>
        </w:rPr>
      </w:pPr>
    </w:p>
    <w:p w:rsidR="00374F4A" w:rsidRPr="00F43F52" w:rsidRDefault="00374F4A" w:rsidP="00796329">
      <w:pPr>
        <w:jc w:val="both"/>
        <w:rPr>
          <w:rFonts w:ascii="Times New Roman" w:hAnsi="Times New Roman" w:cs="Times New Roman"/>
          <w:sz w:val="28"/>
          <w:szCs w:val="28"/>
        </w:rPr>
      </w:pPr>
    </w:p>
    <w:p w:rsidR="00374F4A" w:rsidRPr="00E7477B" w:rsidRDefault="00374F4A" w:rsidP="00796329">
      <w:pPr>
        <w:tabs>
          <w:tab w:val="right" w:pos="9639"/>
        </w:tabs>
        <w:autoSpaceDE w:val="0"/>
        <w:autoSpaceDN w:val="0"/>
        <w:adjustRightInd w:val="0"/>
        <w:jc w:val="both"/>
        <w:rPr>
          <w:rFonts w:ascii="Times New Roman" w:hAnsi="Times New Roman" w:cs="Times New Roman"/>
          <w:sz w:val="28"/>
          <w:szCs w:val="28"/>
        </w:rPr>
      </w:pPr>
      <w:r w:rsidRPr="00F43F52">
        <w:rPr>
          <w:rFonts w:ascii="Times New Roman" w:hAnsi="Times New Roman" w:cs="Times New Roman"/>
          <w:sz w:val="28"/>
          <w:szCs w:val="28"/>
        </w:rPr>
        <w:t xml:space="preserve">Губернатор </w:t>
      </w:r>
      <w:r w:rsidRPr="00F43F52">
        <w:rPr>
          <w:rFonts w:ascii="Times New Roman" w:hAnsi="Times New Roman" w:cs="Times New Roman"/>
          <w:sz w:val="28"/>
          <w:szCs w:val="28"/>
        </w:rPr>
        <w:br/>
        <w:t>Ленинградской области</w:t>
      </w:r>
      <w:r w:rsidRPr="00F43F52">
        <w:rPr>
          <w:rFonts w:ascii="Times New Roman" w:hAnsi="Times New Roman" w:cs="Times New Roman"/>
          <w:sz w:val="28"/>
          <w:szCs w:val="28"/>
        </w:rPr>
        <w:tab/>
        <w:t>А. Дрозденко</w:t>
      </w:r>
      <w:r w:rsidRPr="00E7477B">
        <w:rPr>
          <w:rFonts w:ascii="Times New Roman" w:hAnsi="Times New Roman" w:cs="Times New Roman"/>
          <w:sz w:val="28"/>
          <w:szCs w:val="28"/>
        </w:rPr>
        <w:t xml:space="preserve"> </w:t>
      </w:r>
    </w:p>
    <w:p w:rsidR="00374F4A" w:rsidRPr="00E7477B" w:rsidRDefault="00374F4A" w:rsidP="00796329">
      <w:pPr>
        <w:tabs>
          <w:tab w:val="right" w:pos="9639"/>
        </w:tabs>
        <w:autoSpaceDE w:val="0"/>
        <w:autoSpaceDN w:val="0"/>
        <w:adjustRightInd w:val="0"/>
        <w:jc w:val="both"/>
        <w:rPr>
          <w:rFonts w:ascii="Times New Roman" w:hAnsi="Times New Roman" w:cs="Times New Roman"/>
          <w:sz w:val="24"/>
          <w:szCs w:val="28"/>
        </w:rPr>
      </w:pPr>
    </w:p>
    <w:p w:rsidR="00796329" w:rsidRPr="00E7477B" w:rsidRDefault="00796329" w:rsidP="00796329">
      <w:pPr>
        <w:tabs>
          <w:tab w:val="right" w:pos="9639"/>
        </w:tabs>
        <w:autoSpaceDE w:val="0"/>
        <w:autoSpaceDN w:val="0"/>
        <w:adjustRightInd w:val="0"/>
        <w:jc w:val="both"/>
        <w:rPr>
          <w:rFonts w:ascii="Times New Roman" w:hAnsi="Times New Roman" w:cs="Times New Roman"/>
          <w:sz w:val="24"/>
          <w:szCs w:val="28"/>
        </w:rPr>
      </w:pPr>
    </w:p>
    <w:p w:rsidR="00796329" w:rsidRPr="00E7477B" w:rsidRDefault="00796329" w:rsidP="00796329">
      <w:pPr>
        <w:tabs>
          <w:tab w:val="right" w:pos="9639"/>
        </w:tabs>
        <w:autoSpaceDE w:val="0"/>
        <w:autoSpaceDN w:val="0"/>
        <w:adjustRightInd w:val="0"/>
        <w:jc w:val="both"/>
        <w:rPr>
          <w:rFonts w:ascii="Times New Roman" w:hAnsi="Times New Roman" w:cs="Times New Roman"/>
          <w:sz w:val="24"/>
          <w:szCs w:val="28"/>
        </w:rPr>
      </w:pPr>
    </w:p>
    <w:p w:rsidR="00796329" w:rsidRPr="00E7477B" w:rsidRDefault="00796329" w:rsidP="00796329">
      <w:pPr>
        <w:tabs>
          <w:tab w:val="right" w:pos="9639"/>
        </w:tabs>
        <w:autoSpaceDE w:val="0"/>
        <w:autoSpaceDN w:val="0"/>
        <w:adjustRightInd w:val="0"/>
        <w:jc w:val="both"/>
        <w:rPr>
          <w:rFonts w:ascii="Times New Roman" w:hAnsi="Times New Roman" w:cs="Times New Roman"/>
          <w:sz w:val="24"/>
          <w:szCs w:val="28"/>
        </w:rPr>
      </w:pPr>
    </w:p>
    <w:sectPr w:rsidR="00796329" w:rsidRPr="00E7477B" w:rsidSect="00694FBB">
      <w:headerReference w:type="default" r:id="rId9"/>
      <w:pgSz w:w="11906" w:h="16838" w:code="9"/>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E7C" w:rsidRDefault="000F2E7C" w:rsidP="003A5FFE">
      <w:r>
        <w:separator/>
      </w:r>
    </w:p>
  </w:endnote>
  <w:endnote w:type="continuationSeparator" w:id="0">
    <w:p w:rsidR="000F2E7C" w:rsidRDefault="000F2E7C"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E7C" w:rsidRDefault="000F2E7C" w:rsidP="003A5FFE">
      <w:r>
        <w:separator/>
      </w:r>
    </w:p>
  </w:footnote>
  <w:footnote w:type="continuationSeparator" w:id="0">
    <w:p w:rsidR="000F2E7C" w:rsidRDefault="000F2E7C" w:rsidP="003A5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151887"/>
      <w:docPartObj>
        <w:docPartGallery w:val="Page Numbers (Top of Page)"/>
        <w:docPartUnique/>
      </w:docPartObj>
    </w:sdtPr>
    <w:sdtEndPr>
      <w:rPr>
        <w:rFonts w:ascii="Times New Roman" w:hAnsi="Times New Roman" w:cs="Times New Roman"/>
        <w:sz w:val="24"/>
      </w:rPr>
    </w:sdtEndPr>
    <w:sdtContent>
      <w:p w:rsidR="00C76B6E" w:rsidRPr="00374F4A" w:rsidRDefault="00C76B6E">
        <w:pPr>
          <w:pStyle w:val="af1"/>
          <w:jc w:val="right"/>
          <w:rPr>
            <w:rFonts w:ascii="Times New Roman" w:hAnsi="Times New Roman" w:cs="Times New Roman"/>
            <w:sz w:val="24"/>
          </w:rPr>
        </w:pPr>
        <w:r w:rsidRPr="00374F4A">
          <w:rPr>
            <w:rFonts w:ascii="Times New Roman" w:hAnsi="Times New Roman" w:cs="Times New Roman"/>
            <w:sz w:val="24"/>
          </w:rPr>
          <w:fldChar w:fldCharType="begin"/>
        </w:r>
        <w:r w:rsidRPr="00374F4A">
          <w:rPr>
            <w:rFonts w:ascii="Times New Roman" w:hAnsi="Times New Roman" w:cs="Times New Roman"/>
            <w:sz w:val="24"/>
          </w:rPr>
          <w:instrText>PAGE   \* MERGEFORMAT</w:instrText>
        </w:r>
        <w:r w:rsidRPr="00374F4A">
          <w:rPr>
            <w:rFonts w:ascii="Times New Roman" w:hAnsi="Times New Roman" w:cs="Times New Roman"/>
            <w:sz w:val="24"/>
          </w:rPr>
          <w:fldChar w:fldCharType="separate"/>
        </w:r>
        <w:r w:rsidR="00D9447F">
          <w:rPr>
            <w:rFonts w:ascii="Times New Roman" w:hAnsi="Times New Roman" w:cs="Times New Roman"/>
            <w:noProof/>
            <w:sz w:val="24"/>
          </w:rPr>
          <w:t>12</w:t>
        </w:r>
        <w:r w:rsidRPr="00374F4A">
          <w:rPr>
            <w:rFonts w:ascii="Times New Roman" w:hAnsi="Times New Roman" w:cs="Times New Roman"/>
            <w:sz w:val="24"/>
          </w:rPr>
          <w:fldChar w:fldCharType="end"/>
        </w:r>
      </w:p>
    </w:sdtContent>
  </w:sdt>
  <w:p w:rsidR="00C76B6E" w:rsidRPr="00374F4A" w:rsidRDefault="00C76B6E">
    <w:pPr>
      <w:pStyle w:val="af1"/>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nsid w:val="FFFFFF7E"/>
    <w:multiLevelType w:val="singleLevel"/>
    <w:tmpl w:val="0AA260D4"/>
    <w:lvl w:ilvl="0">
      <w:start w:val="1"/>
      <w:numFmt w:val="decimal"/>
      <w:pStyle w:val="3"/>
      <w:lvlText w:val="%1."/>
      <w:lvlJc w:val="left"/>
      <w:pPr>
        <w:tabs>
          <w:tab w:val="num" w:pos="926"/>
        </w:tabs>
        <w:ind w:left="926" w:hanging="360"/>
      </w:pPr>
    </w:lvl>
  </w:abstractNum>
  <w:abstractNum w:abstractNumId="2">
    <w:nsid w:val="FFFFFF7F"/>
    <w:multiLevelType w:val="singleLevel"/>
    <w:tmpl w:val="9A346D1A"/>
    <w:lvl w:ilvl="0">
      <w:start w:val="1"/>
      <w:numFmt w:val="decimal"/>
      <w:pStyle w:val="2"/>
      <w:lvlText w:val="%1."/>
      <w:lvlJc w:val="left"/>
      <w:pPr>
        <w:tabs>
          <w:tab w:val="num" w:pos="643"/>
        </w:tabs>
        <w:ind w:left="643" w:hanging="360"/>
      </w:pPr>
    </w:lvl>
  </w:abstractNum>
  <w:abstractNum w:abstractNumId="3">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12C08DAA"/>
    <w:lvl w:ilvl="0">
      <w:start w:val="1"/>
      <w:numFmt w:val="decimal"/>
      <w:pStyle w:val="a"/>
      <w:lvlText w:val="%1."/>
      <w:lvlJc w:val="left"/>
      <w:pPr>
        <w:tabs>
          <w:tab w:val="num" w:pos="360"/>
        </w:tabs>
        <w:ind w:left="360" w:hanging="360"/>
      </w:pPr>
    </w:lvl>
  </w:abstractNum>
  <w:abstractNum w:abstractNumId="7">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abstractNum w:abstractNumId="8">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0">
    <w:nsid w:val="26083CF5"/>
    <w:multiLevelType w:val="hybridMultilevel"/>
    <w:tmpl w:val="829C20E8"/>
    <w:lvl w:ilvl="0" w:tplc="82661E5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1">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E710EE3"/>
    <w:multiLevelType w:val="hybridMultilevel"/>
    <w:tmpl w:val="E5B4C338"/>
    <w:lvl w:ilvl="0" w:tplc="E47C0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9"/>
  </w:num>
  <w:num w:numId="3">
    <w:abstractNumId w:val="11"/>
  </w:num>
  <w:num w:numId="4">
    <w:abstractNumId w:val="12"/>
  </w:num>
  <w:num w:numId="5">
    <w:abstractNumId w:val="5"/>
  </w:num>
  <w:num w:numId="6">
    <w:abstractNumId w:val="4"/>
  </w:num>
  <w:num w:numId="7">
    <w:abstractNumId w:val="3"/>
  </w:num>
  <w:num w:numId="8">
    <w:abstractNumId w:val="7"/>
  </w:num>
  <w:num w:numId="9">
    <w:abstractNumId w:val="6"/>
  </w:num>
  <w:num w:numId="10">
    <w:abstractNumId w:val="2"/>
  </w:num>
  <w:num w:numId="11">
    <w:abstractNumId w:val="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5b9e6334-b093-4c24-be27-dfb1e8fe3507"/>
  </w:docVars>
  <w:rsids>
    <w:rsidRoot w:val="00C0481E"/>
    <w:rsid w:val="000013C6"/>
    <w:rsid w:val="00002B0F"/>
    <w:rsid w:val="000034D8"/>
    <w:rsid w:val="00004800"/>
    <w:rsid w:val="00005779"/>
    <w:rsid w:val="00007DB7"/>
    <w:rsid w:val="0001255D"/>
    <w:rsid w:val="000126F1"/>
    <w:rsid w:val="00014C65"/>
    <w:rsid w:val="000152C7"/>
    <w:rsid w:val="000161C1"/>
    <w:rsid w:val="00016DEF"/>
    <w:rsid w:val="00017024"/>
    <w:rsid w:val="0002313A"/>
    <w:rsid w:val="000231AA"/>
    <w:rsid w:val="00024763"/>
    <w:rsid w:val="000250EC"/>
    <w:rsid w:val="00025CB1"/>
    <w:rsid w:val="000261A9"/>
    <w:rsid w:val="00026C19"/>
    <w:rsid w:val="0002783D"/>
    <w:rsid w:val="00027A3C"/>
    <w:rsid w:val="00032C27"/>
    <w:rsid w:val="00034B6C"/>
    <w:rsid w:val="0003598A"/>
    <w:rsid w:val="00041DEB"/>
    <w:rsid w:val="00042BF6"/>
    <w:rsid w:val="000435CB"/>
    <w:rsid w:val="00043D96"/>
    <w:rsid w:val="000447A6"/>
    <w:rsid w:val="000458ED"/>
    <w:rsid w:val="000502DE"/>
    <w:rsid w:val="00050F9E"/>
    <w:rsid w:val="000524FA"/>
    <w:rsid w:val="000542CB"/>
    <w:rsid w:val="00054B6E"/>
    <w:rsid w:val="00061064"/>
    <w:rsid w:val="000616C1"/>
    <w:rsid w:val="00063339"/>
    <w:rsid w:val="00063A30"/>
    <w:rsid w:val="00064386"/>
    <w:rsid w:val="0006450D"/>
    <w:rsid w:val="00065DCF"/>
    <w:rsid w:val="00065E39"/>
    <w:rsid w:val="00066D7C"/>
    <w:rsid w:val="0006760C"/>
    <w:rsid w:val="00070571"/>
    <w:rsid w:val="00071242"/>
    <w:rsid w:val="000714D1"/>
    <w:rsid w:val="00071A67"/>
    <w:rsid w:val="00073540"/>
    <w:rsid w:val="0007421F"/>
    <w:rsid w:val="00081B66"/>
    <w:rsid w:val="00082758"/>
    <w:rsid w:val="00083B66"/>
    <w:rsid w:val="00084E36"/>
    <w:rsid w:val="000879BC"/>
    <w:rsid w:val="00087AA5"/>
    <w:rsid w:val="00090431"/>
    <w:rsid w:val="00090EC4"/>
    <w:rsid w:val="0009264F"/>
    <w:rsid w:val="00092E2E"/>
    <w:rsid w:val="000932C2"/>
    <w:rsid w:val="000942E4"/>
    <w:rsid w:val="00096BB7"/>
    <w:rsid w:val="000A04C4"/>
    <w:rsid w:val="000A28B9"/>
    <w:rsid w:val="000A2BED"/>
    <w:rsid w:val="000A3F01"/>
    <w:rsid w:val="000A4683"/>
    <w:rsid w:val="000A5761"/>
    <w:rsid w:val="000A6A65"/>
    <w:rsid w:val="000A6B9A"/>
    <w:rsid w:val="000A766E"/>
    <w:rsid w:val="000B0316"/>
    <w:rsid w:val="000B07BA"/>
    <w:rsid w:val="000B2FF6"/>
    <w:rsid w:val="000B37AE"/>
    <w:rsid w:val="000B4361"/>
    <w:rsid w:val="000B4AA2"/>
    <w:rsid w:val="000B7A63"/>
    <w:rsid w:val="000C2673"/>
    <w:rsid w:val="000C2A55"/>
    <w:rsid w:val="000C2A89"/>
    <w:rsid w:val="000C3E10"/>
    <w:rsid w:val="000C41BC"/>
    <w:rsid w:val="000C5A99"/>
    <w:rsid w:val="000C5F26"/>
    <w:rsid w:val="000C6354"/>
    <w:rsid w:val="000D029C"/>
    <w:rsid w:val="000D2F86"/>
    <w:rsid w:val="000D31C1"/>
    <w:rsid w:val="000D5920"/>
    <w:rsid w:val="000D5E5E"/>
    <w:rsid w:val="000D7350"/>
    <w:rsid w:val="000E06F6"/>
    <w:rsid w:val="000E1C2F"/>
    <w:rsid w:val="000E1FCE"/>
    <w:rsid w:val="000E2BE7"/>
    <w:rsid w:val="000E3111"/>
    <w:rsid w:val="000E43D4"/>
    <w:rsid w:val="000E5A0D"/>
    <w:rsid w:val="000E7D78"/>
    <w:rsid w:val="000F0351"/>
    <w:rsid w:val="000F124D"/>
    <w:rsid w:val="000F2E7C"/>
    <w:rsid w:val="000F4153"/>
    <w:rsid w:val="000F5139"/>
    <w:rsid w:val="00100A5D"/>
    <w:rsid w:val="0010105C"/>
    <w:rsid w:val="00101A97"/>
    <w:rsid w:val="00101EC0"/>
    <w:rsid w:val="00102D8D"/>
    <w:rsid w:val="00105F6B"/>
    <w:rsid w:val="001065E7"/>
    <w:rsid w:val="00106B38"/>
    <w:rsid w:val="00106BF2"/>
    <w:rsid w:val="00111757"/>
    <w:rsid w:val="00114746"/>
    <w:rsid w:val="00115029"/>
    <w:rsid w:val="0011538B"/>
    <w:rsid w:val="00116B1C"/>
    <w:rsid w:val="00117FA8"/>
    <w:rsid w:val="00120769"/>
    <w:rsid w:val="00121C67"/>
    <w:rsid w:val="00122117"/>
    <w:rsid w:val="00123F48"/>
    <w:rsid w:val="00126426"/>
    <w:rsid w:val="00131A96"/>
    <w:rsid w:val="001365F1"/>
    <w:rsid w:val="00137D2D"/>
    <w:rsid w:val="00140383"/>
    <w:rsid w:val="00140776"/>
    <w:rsid w:val="00141218"/>
    <w:rsid w:val="00141853"/>
    <w:rsid w:val="00142260"/>
    <w:rsid w:val="001429E5"/>
    <w:rsid w:val="00143D81"/>
    <w:rsid w:val="0015155D"/>
    <w:rsid w:val="0015399A"/>
    <w:rsid w:val="001544C4"/>
    <w:rsid w:val="00160BB9"/>
    <w:rsid w:val="001614CC"/>
    <w:rsid w:val="00161CEE"/>
    <w:rsid w:val="00161F54"/>
    <w:rsid w:val="001623E1"/>
    <w:rsid w:val="001632A7"/>
    <w:rsid w:val="0016410C"/>
    <w:rsid w:val="0016446B"/>
    <w:rsid w:val="00166469"/>
    <w:rsid w:val="00172EAA"/>
    <w:rsid w:val="00173050"/>
    <w:rsid w:val="00173593"/>
    <w:rsid w:val="00173D52"/>
    <w:rsid w:val="001746F6"/>
    <w:rsid w:val="0017560C"/>
    <w:rsid w:val="0018045F"/>
    <w:rsid w:val="0018349E"/>
    <w:rsid w:val="00183618"/>
    <w:rsid w:val="0018524F"/>
    <w:rsid w:val="001863AE"/>
    <w:rsid w:val="0018677E"/>
    <w:rsid w:val="001873B6"/>
    <w:rsid w:val="00187938"/>
    <w:rsid w:val="0018796E"/>
    <w:rsid w:val="0019007B"/>
    <w:rsid w:val="00191B53"/>
    <w:rsid w:val="0019715C"/>
    <w:rsid w:val="001A0A07"/>
    <w:rsid w:val="001A0D31"/>
    <w:rsid w:val="001A32D0"/>
    <w:rsid w:val="001A338B"/>
    <w:rsid w:val="001A6046"/>
    <w:rsid w:val="001A6EC8"/>
    <w:rsid w:val="001A7AEE"/>
    <w:rsid w:val="001A7BB9"/>
    <w:rsid w:val="001B0468"/>
    <w:rsid w:val="001B1252"/>
    <w:rsid w:val="001B1DBD"/>
    <w:rsid w:val="001B3F04"/>
    <w:rsid w:val="001B4E18"/>
    <w:rsid w:val="001B5F69"/>
    <w:rsid w:val="001B6237"/>
    <w:rsid w:val="001B6992"/>
    <w:rsid w:val="001B6ED8"/>
    <w:rsid w:val="001B7342"/>
    <w:rsid w:val="001C0C7C"/>
    <w:rsid w:val="001C206E"/>
    <w:rsid w:val="001C28E9"/>
    <w:rsid w:val="001C372D"/>
    <w:rsid w:val="001C3D48"/>
    <w:rsid w:val="001C43E3"/>
    <w:rsid w:val="001C5FA3"/>
    <w:rsid w:val="001C5FCE"/>
    <w:rsid w:val="001D0948"/>
    <w:rsid w:val="001D1663"/>
    <w:rsid w:val="001D2152"/>
    <w:rsid w:val="001D28CE"/>
    <w:rsid w:val="001D48BA"/>
    <w:rsid w:val="001D5AF9"/>
    <w:rsid w:val="001D74DE"/>
    <w:rsid w:val="001D7519"/>
    <w:rsid w:val="001D7D87"/>
    <w:rsid w:val="001E0042"/>
    <w:rsid w:val="001E4284"/>
    <w:rsid w:val="001E6B28"/>
    <w:rsid w:val="001F1909"/>
    <w:rsid w:val="001F19D0"/>
    <w:rsid w:val="001F22E9"/>
    <w:rsid w:val="001F3FD0"/>
    <w:rsid w:val="001F480C"/>
    <w:rsid w:val="001F652E"/>
    <w:rsid w:val="002003FD"/>
    <w:rsid w:val="0020131B"/>
    <w:rsid w:val="0020136A"/>
    <w:rsid w:val="00202A76"/>
    <w:rsid w:val="00205B7E"/>
    <w:rsid w:val="00210197"/>
    <w:rsid w:val="0021119E"/>
    <w:rsid w:val="002121C7"/>
    <w:rsid w:val="00212BF4"/>
    <w:rsid w:val="00213E27"/>
    <w:rsid w:val="002148E6"/>
    <w:rsid w:val="0021646F"/>
    <w:rsid w:val="0021761B"/>
    <w:rsid w:val="00220E54"/>
    <w:rsid w:val="0022246D"/>
    <w:rsid w:val="0022315E"/>
    <w:rsid w:val="00223EF3"/>
    <w:rsid w:val="00224148"/>
    <w:rsid w:val="00224794"/>
    <w:rsid w:val="00225098"/>
    <w:rsid w:val="00230299"/>
    <w:rsid w:val="00232830"/>
    <w:rsid w:val="00234650"/>
    <w:rsid w:val="0023634C"/>
    <w:rsid w:val="00236404"/>
    <w:rsid w:val="00237E1D"/>
    <w:rsid w:val="00237F55"/>
    <w:rsid w:val="00241174"/>
    <w:rsid w:val="002445AD"/>
    <w:rsid w:val="00244FCF"/>
    <w:rsid w:val="00246021"/>
    <w:rsid w:val="00251609"/>
    <w:rsid w:val="002539A1"/>
    <w:rsid w:val="00254FA5"/>
    <w:rsid w:val="00255F6E"/>
    <w:rsid w:val="00257147"/>
    <w:rsid w:val="002636ED"/>
    <w:rsid w:val="00266C1F"/>
    <w:rsid w:val="00270BF1"/>
    <w:rsid w:val="00272396"/>
    <w:rsid w:val="002746CC"/>
    <w:rsid w:val="0027560D"/>
    <w:rsid w:val="00275D7A"/>
    <w:rsid w:val="00277FA9"/>
    <w:rsid w:val="002810E1"/>
    <w:rsid w:val="00281FE8"/>
    <w:rsid w:val="00283923"/>
    <w:rsid w:val="002839E8"/>
    <w:rsid w:val="00284A1C"/>
    <w:rsid w:val="002850E0"/>
    <w:rsid w:val="0028699F"/>
    <w:rsid w:val="00286CF8"/>
    <w:rsid w:val="00287088"/>
    <w:rsid w:val="002878E6"/>
    <w:rsid w:val="00290E24"/>
    <w:rsid w:val="00291883"/>
    <w:rsid w:val="002933E6"/>
    <w:rsid w:val="00294A69"/>
    <w:rsid w:val="002A301B"/>
    <w:rsid w:val="002A337C"/>
    <w:rsid w:val="002A3926"/>
    <w:rsid w:val="002A4241"/>
    <w:rsid w:val="002A43E7"/>
    <w:rsid w:val="002A50FE"/>
    <w:rsid w:val="002A5464"/>
    <w:rsid w:val="002A69D7"/>
    <w:rsid w:val="002A7FDE"/>
    <w:rsid w:val="002B09EE"/>
    <w:rsid w:val="002B13F9"/>
    <w:rsid w:val="002B1FD6"/>
    <w:rsid w:val="002B3587"/>
    <w:rsid w:val="002B3872"/>
    <w:rsid w:val="002B5540"/>
    <w:rsid w:val="002B7690"/>
    <w:rsid w:val="002C4681"/>
    <w:rsid w:val="002C5223"/>
    <w:rsid w:val="002C65CC"/>
    <w:rsid w:val="002C692D"/>
    <w:rsid w:val="002C760C"/>
    <w:rsid w:val="002C7782"/>
    <w:rsid w:val="002D3819"/>
    <w:rsid w:val="002D58C5"/>
    <w:rsid w:val="002D6150"/>
    <w:rsid w:val="002D6AA6"/>
    <w:rsid w:val="002D7892"/>
    <w:rsid w:val="002D7BB3"/>
    <w:rsid w:val="002E0585"/>
    <w:rsid w:val="002E19E4"/>
    <w:rsid w:val="002E5DBB"/>
    <w:rsid w:val="002E7370"/>
    <w:rsid w:val="002E7F5E"/>
    <w:rsid w:val="002F28AB"/>
    <w:rsid w:val="002F3300"/>
    <w:rsid w:val="002F3602"/>
    <w:rsid w:val="002F4153"/>
    <w:rsid w:val="00300247"/>
    <w:rsid w:val="00302776"/>
    <w:rsid w:val="00302875"/>
    <w:rsid w:val="0031146F"/>
    <w:rsid w:val="00311F3D"/>
    <w:rsid w:val="00313E5B"/>
    <w:rsid w:val="00316170"/>
    <w:rsid w:val="00316475"/>
    <w:rsid w:val="003168A6"/>
    <w:rsid w:val="00316EBC"/>
    <w:rsid w:val="00317292"/>
    <w:rsid w:val="003209C7"/>
    <w:rsid w:val="003236C3"/>
    <w:rsid w:val="00324009"/>
    <w:rsid w:val="0032538B"/>
    <w:rsid w:val="00325B23"/>
    <w:rsid w:val="00325FC5"/>
    <w:rsid w:val="003268A5"/>
    <w:rsid w:val="0033084B"/>
    <w:rsid w:val="00331A69"/>
    <w:rsid w:val="00331D4E"/>
    <w:rsid w:val="00332D3F"/>
    <w:rsid w:val="0033489B"/>
    <w:rsid w:val="003364F4"/>
    <w:rsid w:val="00337AE0"/>
    <w:rsid w:val="003403B0"/>
    <w:rsid w:val="00341788"/>
    <w:rsid w:val="00342F53"/>
    <w:rsid w:val="00344609"/>
    <w:rsid w:val="003518A1"/>
    <w:rsid w:val="00352AD7"/>
    <w:rsid w:val="003537DE"/>
    <w:rsid w:val="00356002"/>
    <w:rsid w:val="003565D9"/>
    <w:rsid w:val="0035668C"/>
    <w:rsid w:val="00360811"/>
    <w:rsid w:val="00361108"/>
    <w:rsid w:val="00361982"/>
    <w:rsid w:val="003629AD"/>
    <w:rsid w:val="00364EB4"/>
    <w:rsid w:val="0036680B"/>
    <w:rsid w:val="00367B38"/>
    <w:rsid w:val="00371A95"/>
    <w:rsid w:val="00374B61"/>
    <w:rsid w:val="00374F4A"/>
    <w:rsid w:val="0037617C"/>
    <w:rsid w:val="00381B96"/>
    <w:rsid w:val="00383995"/>
    <w:rsid w:val="00383B15"/>
    <w:rsid w:val="00383FC6"/>
    <w:rsid w:val="00384246"/>
    <w:rsid w:val="00385837"/>
    <w:rsid w:val="00386009"/>
    <w:rsid w:val="0039036C"/>
    <w:rsid w:val="0039076D"/>
    <w:rsid w:val="0039225B"/>
    <w:rsid w:val="00392587"/>
    <w:rsid w:val="003957CD"/>
    <w:rsid w:val="00395835"/>
    <w:rsid w:val="003959DE"/>
    <w:rsid w:val="003A060D"/>
    <w:rsid w:val="003A1682"/>
    <w:rsid w:val="003A1F3F"/>
    <w:rsid w:val="003A2E7E"/>
    <w:rsid w:val="003A5FFE"/>
    <w:rsid w:val="003A7F33"/>
    <w:rsid w:val="003B01D7"/>
    <w:rsid w:val="003B2246"/>
    <w:rsid w:val="003B22B8"/>
    <w:rsid w:val="003B2F3D"/>
    <w:rsid w:val="003B3D5B"/>
    <w:rsid w:val="003B583C"/>
    <w:rsid w:val="003C0C6F"/>
    <w:rsid w:val="003C1F20"/>
    <w:rsid w:val="003C715C"/>
    <w:rsid w:val="003D10A0"/>
    <w:rsid w:val="003D421F"/>
    <w:rsid w:val="003D4B92"/>
    <w:rsid w:val="003E0E75"/>
    <w:rsid w:val="003E2362"/>
    <w:rsid w:val="003E2D08"/>
    <w:rsid w:val="003E40E4"/>
    <w:rsid w:val="003E4D30"/>
    <w:rsid w:val="003E610C"/>
    <w:rsid w:val="003E62B9"/>
    <w:rsid w:val="003E698E"/>
    <w:rsid w:val="003F0916"/>
    <w:rsid w:val="003F1DE1"/>
    <w:rsid w:val="003F1F86"/>
    <w:rsid w:val="003F2D60"/>
    <w:rsid w:val="003F52B7"/>
    <w:rsid w:val="003F55C2"/>
    <w:rsid w:val="003F6639"/>
    <w:rsid w:val="003F672A"/>
    <w:rsid w:val="00400908"/>
    <w:rsid w:val="0040194D"/>
    <w:rsid w:val="00402720"/>
    <w:rsid w:val="00404019"/>
    <w:rsid w:val="004048AF"/>
    <w:rsid w:val="0040612F"/>
    <w:rsid w:val="004109CB"/>
    <w:rsid w:val="00411B8E"/>
    <w:rsid w:val="00412B4B"/>
    <w:rsid w:val="00414024"/>
    <w:rsid w:val="00415C99"/>
    <w:rsid w:val="0041747C"/>
    <w:rsid w:val="004177F8"/>
    <w:rsid w:val="004235F7"/>
    <w:rsid w:val="00432179"/>
    <w:rsid w:val="00432C1D"/>
    <w:rsid w:val="00433521"/>
    <w:rsid w:val="0043597C"/>
    <w:rsid w:val="00435BFD"/>
    <w:rsid w:val="0044029A"/>
    <w:rsid w:val="00440BCC"/>
    <w:rsid w:val="00441962"/>
    <w:rsid w:val="00442034"/>
    <w:rsid w:val="00443ED9"/>
    <w:rsid w:val="00445BE4"/>
    <w:rsid w:val="00447AEB"/>
    <w:rsid w:val="00450208"/>
    <w:rsid w:val="00452526"/>
    <w:rsid w:val="004527D7"/>
    <w:rsid w:val="004528E0"/>
    <w:rsid w:val="00454E12"/>
    <w:rsid w:val="00462449"/>
    <w:rsid w:val="00462C25"/>
    <w:rsid w:val="0046762A"/>
    <w:rsid w:val="00473541"/>
    <w:rsid w:val="00473DD8"/>
    <w:rsid w:val="00474055"/>
    <w:rsid w:val="00474183"/>
    <w:rsid w:val="004743D3"/>
    <w:rsid w:val="004757DE"/>
    <w:rsid w:val="00475BEB"/>
    <w:rsid w:val="004764BE"/>
    <w:rsid w:val="004767EF"/>
    <w:rsid w:val="00477328"/>
    <w:rsid w:val="00480B20"/>
    <w:rsid w:val="00482339"/>
    <w:rsid w:val="0048495C"/>
    <w:rsid w:val="00484D54"/>
    <w:rsid w:val="00484DFC"/>
    <w:rsid w:val="00490CDC"/>
    <w:rsid w:val="00491A35"/>
    <w:rsid w:val="0049236C"/>
    <w:rsid w:val="00493B37"/>
    <w:rsid w:val="004976C9"/>
    <w:rsid w:val="00497E52"/>
    <w:rsid w:val="004A0297"/>
    <w:rsid w:val="004A1AD5"/>
    <w:rsid w:val="004A326A"/>
    <w:rsid w:val="004A450D"/>
    <w:rsid w:val="004A52F6"/>
    <w:rsid w:val="004A6373"/>
    <w:rsid w:val="004A70CB"/>
    <w:rsid w:val="004B081F"/>
    <w:rsid w:val="004B0E4F"/>
    <w:rsid w:val="004B1632"/>
    <w:rsid w:val="004B17FD"/>
    <w:rsid w:val="004B3652"/>
    <w:rsid w:val="004B605B"/>
    <w:rsid w:val="004C0ABA"/>
    <w:rsid w:val="004C0C26"/>
    <w:rsid w:val="004C41A0"/>
    <w:rsid w:val="004C4C87"/>
    <w:rsid w:val="004C5821"/>
    <w:rsid w:val="004D4679"/>
    <w:rsid w:val="004D548C"/>
    <w:rsid w:val="004D587F"/>
    <w:rsid w:val="004D6F00"/>
    <w:rsid w:val="004D746A"/>
    <w:rsid w:val="004E0D09"/>
    <w:rsid w:val="004E0FC3"/>
    <w:rsid w:val="004E1AD2"/>
    <w:rsid w:val="004E1E29"/>
    <w:rsid w:val="004E27D9"/>
    <w:rsid w:val="004E3615"/>
    <w:rsid w:val="004E3918"/>
    <w:rsid w:val="004E51BC"/>
    <w:rsid w:val="004E551A"/>
    <w:rsid w:val="004E6035"/>
    <w:rsid w:val="004E6702"/>
    <w:rsid w:val="004E7562"/>
    <w:rsid w:val="004E768B"/>
    <w:rsid w:val="004F0F16"/>
    <w:rsid w:val="004F137F"/>
    <w:rsid w:val="004F1CB5"/>
    <w:rsid w:val="004F207A"/>
    <w:rsid w:val="004F7F28"/>
    <w:rsid w:val="00500894"/>
    <w:rsid w:val="00501746"/>
    <w:rsid w:val="00501A5F"/>
    <w:rsid w:val="0050241E"/>
    <w:rsid w:val="0050544D"/>
    <w:rsid w:val="00505608"/>
    <w:rsid w:val="00505E36"/>
    <w:rsid w:val="005065B7"/>
    <w:rsid w:val="00513568"/>
    <w:rsid w:val="00513887"/>
    <w:rsid w:val="00513ED7"/>
    <w:rsid w:val="00514284"/>
    <w:rsid w:val="00514E85"/>
    <w:rsid w:val="005165E0"/>
    <w:rsid w:val="005177F4"/>
    <w:rsid w:val="00520689"/>
    <w:rsid w:val="00522980"/>
    <w:rsid w:val="00522DE5"/>
    <w:rsid w:val="00523ECE"/>
    <w:rsid w:val="00524ADA"/>
    <w:rsid w:val="0052592E"/>
    <w:rsid w:val="00526B84"/>
    <w:rsid w:val="00527039"/>
    <w:rsid w:val="00530223"/>
    <w:rsid w:val="0053164B"/>
    <w:rsid w:val="00531C23"/>
    <w:rsid w:val="00533A3E"/>
    <w:rsid w:val="00533D74"/>
    <w:rsid w:val="005344C7"/>
    <w:rsid w:val="00535BC3"/>
    <w:rsid w:val="00535D0B"/>
    <w:rsid w:val="005376B1"/>
    <w:rsid w:val="00537821"/>
    <w:rsid w:val="00543523"/>
    <w:rsid w:val="00545D73"/>
    <w:rsid w:val="00546B60"/>
    <w:rsid w:val="00547335"/>
    <w:rsid w:val="00550517"/>
    <w:rsid w:val="0055188A"/>
    <w:rsid w:val="0055382A"/>
    <w:rsid w:val="005541DC"/>
    <w:rsid w:val="00554684"/>
    <w:rsid w:val="00557132"/>
    <w:rsid w:val="00560FBE"/>
    <w:rsid w:val="00561AFF"/>
    <w:rsid w:val="00561E33"/>
    <w:rsid w:val="00562579"/>
    <w:rsid w:val="0056300A"/>
    <w:rsid w:val="005646B6"/>
    <w:rsid w:val="005657FF"/>
    <w:rsid w:val="00565957"/>
    <w:rsid w:val="00570FAF"/>
    <w:rsid w:val="005712C2"/>
    <w:rsid w:val="00571474"/>
    <w:rsid w:val="00575687"/>
    <w:rsid w:val="005768AA"/>
    <w:rsid w:val="00577B09"/>
    <w:rsid w:val="00580860"/>
    <w:rsid w:val="005817B9"/>
    <w:rsid w:val="00582BC2"/>
    <w:rsid w:val="00582BE6"/>
    <w:rsid w:val="005912C7"/>
    <w:rsid w:val="005915C0"/>
    <w:rsid w:val="005928ED"/>
    <w:rsid w:val="00592931"/>
    <w:rsid w:val="00592DC9"/>
    <w:rsid w:val="00593766"/>
    <w:rsid w:val="005950B7"/>
    <w:rsid w:val="00597986"/>
    <w:rsid w:val="005A023A"/>
    <w:rsid w:val="005A53C5"/>
    <w:rsid w:val="005A5735"/>
    <w:rsid w:val="005A5E39"/>
    <w:rsid w:val="005A603C"/>
    <w:rsid w:val="005A7082"/>
    <w:rsid w:val="005A7C04"/>
    <w:rsid w:val="005B4468"/>
    <w:rsid w:val="005B496D"/>
    <w:rsid w:val="005B511A"/>
    <w:rsid w:val="005B51BE"/>
    <w:rsid w:val="005B56AB"/>
    <w:rsid w:val="005B5852"/>
    <w:rsid w:val="005B5FC4"/>
    <w:rsid w:val="005C1AB7"/>
    <w:rsid w:val="005C1F92"/>
    <w:rsid w:val="005C3AF8"/>
    <w:rsid w:val="005D0A0B"/>
    <w:rsid w:val="005D1E9C"/>
    <w:rsid w:val="005D7ACD"/>
    <w:rsid w:val="005E3135"/>
    <w:rsid w:val="005E5B0C"/>
    <w:rsid w:val="005F02BA"/>
    <w:rsid w:val="005F1593"/>
    <w:rsid w:val="005F1F27"/>
    <w:rsid w:val="005F3208"/>
    <w:rsid w:val="005F6476"/>
    <w:rsid w:val="005F6B2B"/>
    <w:rsid w:val="005F753C"/>
    <w:rsid w:val="005F7A4A"/>
    <w:rsid w:val="006000B4"/>
    <w:rsid w:val="00602896"/>
    <w:rsid w:val="00602BF0"/>
    <w:rsid w:val="00602F28"/>
    <w:rsid w:val="00602F86"/>
    <w:rsid w:val="00603FD2"/>
    <w:rsid w:val="00606FAF"/>
    <w:rsid w:val="00611371"/>
    <w:rsid w:val="0061421A"/>
    <w:rsid w:val="00615EFA"/>
    <w:rsid w:val="0061642A"/>
    <w:rsid w:val="00616F51"/>
    <w:rsid w:val="00616FEE"/>
    <w:rsid w:val="00621856"/>
    <w:rsid w:val="00630002"/>
    <w:rsid w:val="00631866"/>
    <w:rsid w:val="00632594"/>
    <w:rsid w:val="00633C2A"/>
    <w:rsid w:val="0063419D"/>
    <w:rsid w:val="006344AB"/>
    <w:rsid w:val="00634F62"/>
    <w:rsid w:val="00635656"/>
    <w:rsid w:val="00635F20"/>
    <w:rsid w:val="00641285"/>
    <w:rsid w:val="006425FD"/>
    <w:rsid w:val="00642BD3"/>
    <w:rsid w:val="00642D10"/>
    <w:rsid w:val="0064440F"/>
    <w:rsid w:val="006452D5"/>
    <w:rsid w:val="00647F15"/>
    <w:rsid w:val="00652C88"/>
    <w:rsid w:val="00657C37"/>
    <w:rsid w:val="00661174"/>
    <w:rsid w:val="006620E8"/>
    <w:rsid w:val="00662215"/>
    <w:rsid w:val="006626AC"/>
    <w:rsid w:val="0066291E"/>
    <w:rsid w:val="00665429"/>
    <w:rsid w:val="00666066"/>
    <w:rsid w:val="00670E78"/>
    <w:rsid w:val="00672E47"/>
    <w:rsid w:val="006731F5"/>
    <w:rsid w:val="00673402"/>
    <w:rsid w:val="006737BD"/>
    <w:rsid w:val="00673D64"/>
    <w:rsid w:val="006766D5"/>
    <w:rsid w:val="006777AE"/>
    <w:rsid w:val="00680A81"/>
    <w:rsid w:val="00680CF8"/>
    <w:rsid w:val="0068182F"/>
    <w:rsid w:val="00681D9F"/>
    <w:rsid w:val="0068264C"/>
    <w:rsid w:val="00685496"/>
    <w:rsid w:val="00685661"/>
    <w:rsid w:val="00685715"/>
    <w:rsid w:val="0068733B"/>
    <w:rsid w:val="00687697"/>
    <w:rsid w:val="00687A03"/>
    <w:rsid w:val="00687C19"/>
    <w:rsid w:val="00687D92"/>
    <w:rsid w:val="00692170"/>
    <w:rsid w:val="00694AD2"/>
    <w:rsid w:val="00694FBB"/>
    <w:rsid w:val="006A13B7"/>
    <w:rsid w:val="006A216D"/>
    <w:rsid w:val="006A6CCD"/>
    <w:rsid w:val="006B6ED4"/>
    <w:rsid w:val="006C0AA7"/>
    <w:rsid w:val="006C0B14"/>
    <w:rsid w:val="006C1127"/>
    <w:rsid w:val="006C14EC"/>
    <w:rsid w:val="006C1D58"/>
    <w:rsid w:val="006C205C"/>
    <w:rsid w:val="006C28C3"/>
    <w:rsid w:val="006C6395"/>
    <w:rsid w:val="006D2C64"/>
    <w:rsid w:val="006D47BF"/>
    <w:rsid w:val="006D52A2"/>
    <w:rsid w:val="006D77E3"/>
    <w:rsid w:val="006E016B"/>
    <w:rsid w:val="006E08FD"/>
    <w:rsid w:val="006E1F17"/>
    <w:rsid w:val="006E2428"/>
    <w:rsid w:val="006E4A55"/>
    <w:rsid w:val="006E4C2C"/>
    <w:rsid w:val="006E5131"/>
    <w:rsid w:val="006E63F0"/>
    <w:rsid w:val="006E6C59"/>
    <w:rsid w:val="006E72CD"/>
    <w:rsid w:val="006E7E6A"/>
    <w:rsid w:val="006F094E"/>
    <w:rsid w:val="006F2FE3"/>
    <w:rsid w:val="006F580F"/>
    <w:rsid w:val="006F7332"/>
    <w:rsid w:val="0070111A"/>
    <w:rsid w:val="007013FA"/>
    <w:rsid w:val="007060B0"/>
    <w:rsid w:val="007068BF"/>
    <w:rsid w:val="0070695C"/>
    <w:rsid w:val="0070735D"/>
    <w:rsid w:val="00707957"/>
    <w:rsid w:val="0071078A"/>
    <w:rsid w:val="00712272"/>
    <w:rsid w:val="007155B8"/>
    <w:rsid w:val="00716893"/>
    <w:rsid w:val="0071744B"/>
    <w:rsid w:val="0072230D"/>
    <w:rsid w:val="007223DF"/>
    <w:rsid w:val="00725210"/>
    <w:rsid w:val="00725324"/>
    <w:rsid w:val="00726824"/>
    <w:rsid w:val="00727BD3"/>
    <w:rsid w:val="0073278E"/>
    <w:rsid w:val="0073757C"/>
    <w:rsid w:val="00737797"/>
    <w:rsid w:val="00737E13"/>
    <w:rsid w:val="00743E24"/>
    <w:rsid w:val="00745491"/>
    <w:rsid w:val="007459E8"/>
    <w:rsid w:val="00747266"/>
    <w:rsid w:val="00750F48"/>
    <w:rsid w:val="00750FCE"/>
    <w:rsid w:val="007516F5"/>
    <w:rsid w:val="00752C87"/>
    <w:rsid w:val="00753EDA"/>
    <w:rsid w:val="00760246"/>
    <w:rsid w:val="0076183F"/>
    <w:rsid w:val="00761F82"/>
    <w:rsid w:val="007643EA"/>
    <w:rsid w:val="00766107"/>
    <w:rsid w:val="00766E5D"/>
    <w:rsid w:val="00767C9D"/>
    <w:rsid w:val="00770FB6"/>
    <w:rsid w:val="0077294B"/>
    <w:rsid w:val="00772A9B"/>
    <w:rsid w:val="007730AC"/>
    <w:rsid w:val="007747E9"/>
    <w:rsid w:val="00775F8D"/>
    <w:rsid w:val="0077727E"/>
    <w:rsid w:val="0077761A"/>
    <w:rsid w:val="007802F8"/>
    <w:rsid w:val="00780C81"/>
    <w:rsid w:val="00781613"/>
    <w:rsid w:val="0078213A"/>
    <w:rsid w:val="00782582"/>
    <w:rsid w:val="00782984"/>
    <w:rsid w:val="00783DBA"/>
    <w:rsid w:val="00784522"/>
    <w:rsid w:val="007857B9"/>
    <w:rsid w:val="00785C77"/>
    <w:rsid w:val="0078717C"/>
    <w:rsid w:val="00787221"/>
    <w:rsid w:val="007902D9"/>
    <w:rsid w:val="0079084B"/>
    <w:rsid w:val="00790A7A"/>
    <w:rsid w:val="007935DA"/>
    <w:rsid w:val="00793F5C"/>
    <w:rsid w:val="00794329"/>
    <w:rsid w:val="00794AE1"/>
    <w:rsid w:val="00794D43"/>
    <w:rsid w:val="00796329"/>
    <w:rsid w:val="007A08F9"/>
    <w:rsid w:val="007A432B"/>
    <w:rsid w:val="007A5D8D"/>
    <w:rsid w:val="007A7E38"/>
    <w:rsid w:val="007B030D"/>
    <w:rsid w:val="007B190C"/>
    <w:rsid w:val="007B7E64"/>
    <w:rsid w:val="007C1D1D"/>
    <w:rsid w:val="007C4411"/>
    <w:rsid w:val="007C6D29"/>
    <w:rsid w:val="007C7C94"/>
    <w:rsid w:val="007D0705"/>
    <w:rsid w:val="007D3E46"/>
    <w:rsid w:val="007D42EB"/>
    <w:rsid w:val="007E6D5D"/>
    <w:rsid w:val="007E6D86"/>
    <w:rsid w:val="007E7B52"/>
    <w:rsid w:val="007F248F"/>
    <w:rsid w:val="007F28B8"/>
    <w:rsid w:val="007F2BBB"/>
    <w:rsid w:val="007F2C85"/>
    <w:rsid w:val="007F60E3"/>
    <w:rsid w:val="007F614B"/>
    <w:rsid w:val="007F6E4F"/>
    <w:rsid w:val="007F6EE2"/>
    <w:rsid w:val="007F7220"/>
    <w:rsid w:val="007F728B"/>
    <w:rsid w:val="007F7847"/>
    <w:rsid w:val="00801B98"/>
    <w:rsid w:val="008045EE"/>
    <w:rsid w:val="00806122"/>
    <w:rsid w:val="0081308D"/>
    <w:rsid w:val="00817C3C"/>
    <w:rsid w:val="008216F9"/>
    <w:rsid w:val="008224B0"/>
    <w:rsid w:val="00822769"/>
    <w:rsid w:val="00822875"/>
    <w:rsid w:val="00822BBC"/>
    <w:rsid w:val="00825750"/>
    <w:rsid w:val="008341E9"/>
    <w:rsid w:val="008347BC"/>
    <w:rsid w:val="0083634C"/>
    <w:rsid w:val="00837B7B"/>
    <w:rsid w:val="008424C4"/>
    <w:rsid w:val="0084526F"/>
    <w:rsid w:val="008479DA"/>
    <w:rsid w:val="00847A56"/>
    <w:rsid w:val="00851591"/>
    <w:rsid w:val="00851AAE"/>
    <w:rsid w:val="00853444"/>
    <w:rsid w:val="00853F62"/>
    <w:rsid w:val="00854189"/>
    <w:rsid w:val="008548EE"/>
    <w:rsid w:val="00855332"/>
    <w:rsid w:val="00856BF4"/>
    <w:rsid w:val="008572E9"/>
    <w:rsid w:val="0085754B"/>
    <w:rsid w:val="00860383"/>
    <w:rsid w:val="00861828"/>
    <w:rsid w:val="00863F72"/>
    <w:rsid w:val="00864F75"/>
    <w:rsid w:val="0086688C"/>
    <w:rsid w:val="00866EA4"/>
    <w:rsid w:val="00867E87"/>
    <w:rsid w:val="0087079F"/>
    <w:rsid w:val="00871BD7"/>
    <w:rsid w:val="00872D38"/>
    <w:rsid w:val="00873253"/>
    <w:rsid w:val="0087484E"/>
    <w:rsid w:val="00875F7A"/>
    <w:rsid w:val="0088056B"/>
    <w:rsid w:val="00883815"/>
    <w:rsid w:val="0088389E"/>
    <w:rsid w:val="008854A7"/>
    <w:rsid w:val="008858D9"/>
    <w:rsid w:val="00885F2E"/>
    <w:rsid w:val="00886834"/>
    <w:rsid w:val="00887032"/>
    <w:rsid w:val="00891DEE"/>
    <w:rsid w:val="00891FF3"/>
    <w:rsid w:val="0089222E"/>
    <w:rsid w:val="00893925"/>
    <w:rsid w:val="00895250"/>
    <w:rsid w:val="00897258"/>
    <w:rsid w:val="008A0160"/>
    <w:rsid w:val="008A4C88"/>
    <w:rsid w:val="008A5045"/>
    <w:rsid w:val="008A661E"/>
    <w:rsid w:val="008A738F"/>
    <w:rsid w:val="008A7AC9"/>
    <w:rsid w:val="008B02DA"/>
    <w:rsid w:val="008B0C29"/>
    <w:rsid w:val="008B10F4"/>
    <w:rsid w:val="008B1B80"/>
    <w:rsid w:val="008B2F2B"/>
    <w:rsid w:val="008B6721"/>
    <w:rsid w:val="008C0218"/>
    <w:rsid w:val="008C0BF8"/>
    <w:rsid w:val="008C3837"/>
    <w:rsid w:val="008C3EC3"/>
    <w:rsid w:val="008C4897"/>
    <w:rsid w:val="008C50F7"/>
    <w:rsid w:val="008C726A"/>
    <w:rsid w:val="008D2427"/>
    <w:rsid w:val="008D3F1E"/>
    <w:rsid w:val="008D5AB3"/>
    <w:rsid w:val="008D6AD1"/>
    <w:rsid w:val="008D7AF4"/>
    <w:rsid w:val="008E09A7"/>
    <w:rsid w:val="008E0DE9"/>
    <w:rsid w:val="008E5741"/>
    <w:rsid w:val="008E7909"/>
    <w:rsid w:val="008F02AF"/>
    <w:rsid w:val="008F02F4"/>
    <w:rsid w:val="008F1529"/>
    <w:rsid w:val="008F2125"/>
    <w:rsid w:val="008F32BA"/>
    <w:rsid w:val="008F3FC2"/>
    <w:rsid w:val="008F41FA"/>
    <w:rsid w:val="008F544B"/>
    <w:rsid w:val="008F5DA8"/>
    <w:rsid w:val="008F7439"/>
    <w:rsid w:val="009031D0"/>
    <w:rsid w:val="00903BF3"/>
    <w:rsid w:val="009046BE"/>
    <w:rsid w:val="00906922"/>
    <w:rsid w:val="0090695F"/>
    <w:rsid w:val="00906ABB"/>
    <w:rsid w:val="0090723B"/>
    <w:rsid w:val="009111CF"/>
    <w:rsid w:val="00911EE5"/>
    <w:rsid w:val="0091262E"/>
    <w:rsid w:val="009128FD"/>
    <w:rsid w:val="00913A68"/>
    <w:rsid w:val="00913F7C"/>
    <w:rsid w:val="00914947"/>
    <w:rsid w:val="00915198"/>
    <w:rsid w:val="00915507"/>
    <w:rsid w:val="009157C5"/>
    <w:rsid w:val="00917365"/>
    <w:rsid w:val="00921ABE"/>
    <w:rsid w:val="0092311F"/>
    <w:rsid w:val="0092431B"/>
    <w:rsid w:val="00924832"/>
    <w:rsid w:val="0092526E"/>
    <w:rsid w:val="009317F9"/>
    <w:rsid w:val="0093322D"/>
    <w:rsid w:val="00933EA7"/>
    <w:rsid w:val="009350D9"/>
    <w:rsid w:val="00936287"/>
    <w:rsid w:val="00944103"/>
    <w:rsid w:val="00944331"/>
    <w:rsid w:val="00944EAE"/>
    <w:rsid w:val="009456C2"/>
    <w:rsid w:val="00945914"/>
    <w:rsid w:val="009462DA"/>
    <w:rsid w:val="009470F8"/>
    <w:rsid w:val="00951334"/>
    <w:rsid w:val="0095217A"/>
    <w:rsid w:val="009522D1"/>
    <w:rsid w:val="009572ED"/>
    <w:rsid w:val="009579B8"/>
    <w:rsid w:val="00961260"/>
    <w:rsid w:val="00961AB1"/>
    <w:rsid w:val="00961C07"/>
    <w:rsid w:val="009628BF"/>
    <w:rsid w:val="00965209"/>
    <w:rsid w:val="00967555"/>
    <w:rsid w:val="00967777"/>
    <w:rsid w:val="00970166"/>
    <w:rsid w:val="00970CE0"/>
    <w:rsid w:val="009710C1"/>
    <w:rsid w:val="009719D0"/>
    <w:rsid w:val="009719F8"/>
    <w:rsid w:val="00971C7B"/>
    <w:rsid w:val="00972838"/>
    <w:rsid w:val="00972FF5"/>
    <w:rsid w:val="00974B63"/>
    <w:rsid w:val="0097709A"/>
    <w:rsid w:val="00980474"/>
    <w:rsid w:val="0098109F"/>
    <w:rsid w:val="009836D9"/>
    <w:rsid w:val="009868F5"/>
    <w:rsid w:val="00986A24"/>
    <w:rsid w:val="00987572"/>
    <w:rsid w:val="00990C62"/>
    <w:rsid w:val="00991D26"/>
    <w:rsid w:val="00992BAA"/>
    <w:rsid w:val="00993A78"/>
    <w:rsid w:val="009946B1"/>
    <w:rsid w:val="00994E96"/>
    <w:rsid w:val="00995D70"/>
    <w:rsid w:val="009A004F"/>
    <w:rsid w:val="009A12F1"/>
    <w:rsid w:val="009A22F5"/>
    <w:rsid w:val="009A30FD"/>
    <w:rsid w:val="009A3523"/>
    <w:rsid w:val="009A4B5A"/>
    <w:rsid w:val="009A7481"/>
    <w:rsid w:val="009B01C7"/>
    <w:rsid w:val="009B33D3"/>
    <w:rsid w:val="009B38E9"/>
    <w:rsid w:val="009B53F2"/>
    <w:rsid w:val="009C06C2"/>
    <w:rsid w:val="009C084F"/>
    <w:rsid w:val="009C1094"/>
    <w:rsid w:val="009C1A7D"/>
    <w:rsid w:val="009C284F"/>
    <w:rsid w:val="009C2CD5"/>
    <w:rsid w:val="009C40F2"/>
    <w:rsid w:val="009C7C50"/>
    <w:rsid w:val="009D086C"/>
    <w:rsid w:val="009D1C57"/>
    <w:rsid w:val="009D5CA2"/>
    <w:rsid w:val="009D6E3A"/>
    <w:rsid w:val="009E03A1"/>
    <w:rsid w:val="009E244D"/>
    <w:rsid w:val="009E32D2"/>
    <w:rsid w:val="009E3F08"/>
    <w:rsid w:val="009E440A"/>
    <w:rsid w:val="009E49EC"/>
    <w:rsid w:val="009E4A9C"/>
    <w:rsid w:val="009E57BD"/>
    <w:rsid w:val="009E5FD9"/>
    <w:rsid w:val="009E6E43"/>
    <w:rsid w:val="009F03D3"/>
    <w:rsid w:val="009F1A9B"/>
    <w:rsid w:val="009F4F0B"/>
    <w:rsid w:val="009F5645"/>
    <w:rsid w:val="00A00AA0"/>
    <w:rsid w:val="00A010B6"/>
    <w:rsid w:val="00A034B8"/>
    <w:rsid w:val="00A0536F"/>
    <w:rsid w:val="00A0653D"/>
    <w:rsid w:val="00A078DE"/>
    <w:rsid w:val="00A07A26"/>
    <w:rsid w:val="00A11A33"/>
    <w:rsid w:val="00A11A96"/>
    <w:rsid w:val="00A175B3"/>
    <w:rsid w:val="00A201F9"/>
    <w:rsid w:val="00A2064F"/>
    <w:rsid w:val="00A2145C"/>
    <w:rsid w:val="00A2590D"/>
    <w:rsid w:val="00A25CBE"/>
    <w:rsid w:val="00A25CC5"/>
    <w:rsid w:val="00A26CF4"/>
    <w:rsid w:val="00A26FFE"/>
    <w:rsid w:val="00A3075F"/>
    <w:rsid w:val="00A31188"/>
    <w:rsid w:val="00A321C7"/>
    <w:rsid w:val="00A33238"/>
    <w:rsid w:val="00A34765"/>
    <w:rsid w:val="00A348D4"/>
    <w:rsid w:val="00A3708B"/>
    <w:rsid w:val="00A40584"/>
    <w:rsid w:val="00A406D0"/>
    <w:rsid w:val="00A41F03"/>
    <w:rsid w:val="00A4202C"/>
    <w:rsid w:val="00A4498D"/>
    <w:rsid w:val="00A4514C"/>
    <w:rsid w:val="00A5024A"/>
    <w:rsid w:val="00A520BC"/>
    <w:rsid w:val="00A52590"/>
    <w:rsid w:val="00A5458D"/>
    <w:rsid w:val="00A55444"/>
    <w:rsid w:val="00A61726"/>
    <w:rsid w:val="00A61944"/>
    <w:rsid w:val="00A63D88"/>
    <w:rsid w:val="00A64416"/>
    <w:rsid w:val="00A7008F"/>
    <w:rsid w:val="00A7110E"/>
    <w:rsid w:val="00A7272B"/>
    <w:rsid w:val="00A72BCB"/>
    <w:rsid w:val="00A74A86"/>
    <w:rsid w:val="00A764B5"/>
    <w:rsid w:val="00A76AF1"/>
    <w:rsid w:val="00A80F45"/>
    <w:rsid w:val="00A81533"/>
    <w:rsid w:val="00A81DAE"/>
    <w:rsid w:val="00A828D7"/>
    <w:rsid w:val="00A8290D"/>
    <w:rsid w:val="00A8445E"/>
    <w:rsid w:val="00A86680"/>
    <w:rsid w:val="00A867E6"/>
    <w:rsid w:val="00A86BC7"/>
    <w:rsid w:val="00A9190C"/>
    <w:rsid w:val="00A91CCE"/>
    <w:rsid w:val="00A92FBB"/>
    <w:rsid w:val="00A95C20"/>
    <w:rsid w:val="00A97DB9"/>
    <w:rsid w:val="00AA0AAF"/>
    <w:rsid w:val="00AA39BE"/>
    <w:rsid w:val="00AA5115"/>
    <w:rsid w:val="00AA5897"/>
    <w:rsid w:val="00AA6A01"/>
    <w:rsid w:val="00AA7D93"/>
    <w:rsid w:val="00AB13BE"/>
    <w:rsid w:val="00AB30C4"/>
    <w:rsid w:val="00AB3718"/>
    <w:rsid w:val="00AB3EFF"/>
    <w:rsid w:val="00AB52E9"/>
    <w:rsid w:val="00AB6292"/>
    <w:rsid w:val="00AB734C"/>
    <w:rsid w:val="00AC0542"/>
    <w:rsid w:val="00AC30C2"/>
    <w:rsid w:val="00AC58CE"/>
    <w:rsid w:val="00AC667D"/>
    <w:rsid w:val="00AC79D2"/>
    <w:rsid w:val="00AC7CE7"/>
    <w:rsid w:val="00AD004D"/>
    <w:rsid w:val="00AD00F5"/>
    <w:rsid w:val="00AD109D"/>
    <w:rsid w:val="00AD31BF"/>
    <w:rsid w:val="00AD3A53"/>
    <w:rsid w:val="00AD3ADF"/>
    <w:rsid w:val="00AD689C"/>
    <w:rsid w:val="00AD7F2B"/>
    <w:rsid w:val="00AE0A09"/>
    <w:rsid w:val="00AE13B7"/>
    <w:rsid w:val="00AE1BC2"/>
    <w:rsid w:val="00AE2868"/>
    <w:rsid w:val="00AE28D0"/>
    <w:rsid w:val="00AE3AE9"/>
    <w:rsid w:val="00AE4F67"/>
    <w:rsid w:val="00AE570C"/>
    <w:rsid w:val="00AF0626"/>
    <w:rsid w:val="00AF12A6"/>
    <w:rsid w:val="00AF1570"/>
    <w:rsid w:val="00AF3A32"/>
    <w:rsid w:val="00AF55B0"/>
    <w:rsid w:val="00AF69CE"/>
    <w:rsid w:val="00AF6FFB"/>
    <w:rsid w:val="00B022CE"/>
    <w:rsid w:val="00B05CCE"/>
    <w:rsid w:val="00B100A8"/>
    <w:rsid w:val="00B127C0"/>
    <w:rsid w:val="00B13F75"/>
    <w:rsid w:val="00B14BC7"/>
    <w:rsid w:val="00B14D27"/>
    <w:rsid w:val="00B1665A"/>
    <w:rsid w:val="00B168AB"/>
    <w:rsid w:val="00B16D2E"/>
    <w:rsid w:val="00B173CA"/>
    <w:rsid w:val="00B17F9E"/>
    <w:rsid w:val="00B20C7A"/>
    <w:rsid w:val="00B219B5"/>
    <w:rsid w:val="00B22B75"/>
    <w:rsid w:val="00B22C78"/>
    <w:rsid w:val="00B22F15"/>
    <w:rsid w:val="00B25C16"/>
    <w:rsid w:val="00B262C7"/>
    <w:rsid w:val="00B27348"/>
    <w:rsid w:val="00B27542"/>
    <w:rsid w:val="00B379FE"/>
    <w:rsid w:val="00B40225"/>
    <w:rsid w:val="00B44B31"/>
    <w:rsid w:val="00B4632B"/>
    <w:rsid w:val="00B5022E"/>
    <w:rsid w:val="00B50289"/>
    <w:rsid w:val="00B52063"/>
    <w:rsid w:val="00B543B0"/>
    <w:rsid w:val="00B55803"/>
    <w:rsid w:val="00B57900"/>
    <w:rsid w:val="00B61AFE"/>
    <w:rsid w:val="00B63C29"/>
    <w:rsid w:val="00B64873"/>
    <w:rsid w:val="00B648D0"/>
    <w:rsid w:val="00B64ADF"/>
    <w:rsid w:val="00B64DC5"/>
    <w:rsid w:val="00B663F5"/>
    <w:rsid w:val="00B66958"/>
    <w:rsid w:val="00B70850"/>
    <w:rsid w:val="00B711DE"/>
    <w:rsid w:val="00B71B46"/>
    <w:rsid w:val="00B72735"/>
    <w:rsid w:val="00B73288"/>
    <w:rsid w:val="00B75C5D"/>
    <w:rsid w:val="00B81156"/>
    <w:rsid w:val="00B814CC"/>
    <w:rsid w:val="00B84AEC"/>
    <w:rsid w:val="00B84EC6"/>
    <w:rsid w:val="00B851EA"/>
    <w:rsid w:val="00B86F08"/>
    <w:rsid w:val="00B91AC6"/>
    <w:rsid w:val="00B91B7B"/>
    <w:rsid w:val="00B940F9"/>
    <w:rsid w:val="00BA09BD"/>
    <w:rsid w:val="00BA1F6C"/>
    <w:rsid w:val="00BA201D"/>
    <w:rsid w:val="00BA5BA3"/>
    <w:rsid w:val="00BA6836"/>
    <w:rsid w:val="00BA6AF8"/>
    <w:rsid w:val="00BA6BBE"/>
    <w:rsid w:val="00BA6F2C"/>
    <w:rsid w:val="00BA75FA"/>
    <w:rsid w:val="00BB291D"/>
    <w:rsid w:val="00BB3789"/>
    <w:rsid w:val="00BB3A20"/>
    <w:rsid w:val="00BB50DB"/>
    <w:rsid w:val="00BB5EB2"/>
    <w:rsid w:val="00BB62B1"/>
    <w:rsid w:val="00BB69AE"/>
    <w:rsid w:val="00BC76D8"/>
    <w:rsid w:val="00BC7BFC"/>
    <w:rsid w:val="00BC7CF2"/>
    <w:rsid w:val="00BD4009"/>
    <w:rsid w:val="00BD542B"/>
    <w:rsid w:val="00BD60AA"/>
    <w:rsid w:val="00BE0376"/>
    <w:rsid w:val="00BE11A6"/>
    <w:rsid w:val="00BE1A6F"/>
    <w:rsid w:val="00BE3A53"/>
    <w:rsid w:val="00BE3C08"/>
    <w:rsid w:val="00BE42DB"/>
    <w:rsid w:val="00BE70CB"/>
    <w:rsid w:val="00BF3D16"/>
    <w:rsid w:val="00BF674A"/>
    <w:rsid w:val="00BF7213"/>
    <w:rsid w:val="00BF731A"/>
    <w:rsid w:val="00BF737E"/>
    <w:rsid w:val="00C005A6"/>
    <w:rsid w:val="00C01427"/>
    <w:rsid w:val="00C01E5C"/>
    <w:rsid w:val="00C02296"/>
    <w:rsid w:val="00C03F61"/>
    <w:rsid w:val="00C044DE"/>
    <w:rsid w:val="00C0481E"/>
    <w:rsid w:val="00C06284"/>
    <w:rsid w:val="00C06660"/>
    <w:rsid w:val="00C06AB6"/>
    <w:rsid w:val="00C144EC"/>
    <w:rsid w:val="00C16A5E"/>
    <w:rsid w:val="00C23997"/>
    <w:rsid w:val="00C24E77"/>
    <w:rsid w:val="00C270D8"/>
    <w:rsid w:val="00C3205C"/>
    <w:rsid w:val="00C33665"/>
    <w:rsid w:val="00C342BC"/>
    <w:rsid w:val="00C34B02"/>
    <w:rsid w:val="00C35DAB"/>
    <w:rsid w:val="00C36349"/>
    <w:rsid w:val="00C37F79"/>
    <w:rsid w:val="00C43599"/>
    <w:rsid w:val="00C439DE"/>
    <w:rsid w:val="00C44D13"/>
    <w:rsid w:val="00C45ABC"/>
    <w:rsid w:val="00C5123D"/>
    <w:rsid w:val="00C52570"/>
    <w:rsid w:val="00C52840"/>
    <w:rsid w:val="00C53786"/>
    <w:rsid w:val="00C5469A"/>
    <w:rsid w:val="00C5766C"/>
    <w:rsid w:val="00C612D4"/>
    <w:rsid w:val="00C631C2"/>
    <w:rsid w:val="00C632A2"/>
    <w:rsid w:val="00C63607"/>
    <w:rsid w:val="00C64B68"/>
    <w:rsid w:val="00C65A8B"/>
    <w:rsid w:val="00C717A2"/>
    <w:rsid w:val="00C72CA4"/>
    <w:rsid w:val="00C753AF"/>
    <w:rsid w:val="00C76B6E"/>
    <w:rsid w:val="00C82409"/>
    <w:rsid w:val="00C83B08"/>
    <w:rsid w:val="00C86F22"/>
    <w:rsid w:val="00C95F32"/>
    <w:rsid w:val="00C963C0"/>
    <w:rsid w:val="00CA05E1"/>
    <w:rsid w:val="00CA3422"/>
    <w:rsid w:val="00CA3D28"/>
    <w:rsid w:val="00CB2C48"/>
    <w:rsid w:val="00CB4BE1"/>
    <w:rsid w:val="00CB4DCF"/>
    <w:rsid w:val="00CB4F63"/>
    <w:rsid w:val="00CB4FD6"/>
    <w:rsid w:val="00CB4FF1"/>
    <w:rsid w:val="00CB74CF"/>
    <w:rsid w:val="00CB7FE7"/>
    <w:rsid w:val="00CC01DC"/>
    <w:rsid w:val="00CC1BB2"/>
    <w:rsid w:val="00CC29D9"/>
    <w:rsid w:val="00CC46E5"/>
    <w:rsid w:val="00CC52A1"/>
    <w:rsid w:val="00CC5C0D"/>
    <w:rsid w:val="00CC5DDC"/>
    <w:rsid w:val="00CC7B56"/>
    <w:rsid w:val="00CD0F6E"/>
    <w:rsid w:val="00CD2FD8"/>
    <w:rsid w:val="00CD3645"/>
    <w:rsid w:val="00CD3D0B"/>
    <w:rsid w:val="00CD5ABA"/>
    <w:rsid w:val="00CD6A5E"/>
    <w:rsid w:val="00CE0708"/>
    <w:rsid w:val="00CE0EA6"/>
    <w:rsid w:val="00CE11E1"/>
    <w:rsid w:val="00CE22C2"/>
    <w:rsid w:val="00CE3984"/>
    <w:rsid w:val="00CE651A"/>
    <w:rsid w:val="00CE720E"/>
    <w:rsid w:val="00CF07EB"/>
    <w:rsid w:val="00CF3557"/>
    <w:rsid w:val="00CF4ACE"/>
    <w:rsid w:val="00CF50F1"/>
    <w:rsid w:val="00CF510C"/>
    <w:rsid w:val="00CF5479"/>
    <w:rsid w:val="00CF5D78"/>
    <w:rsid w:val="00CF6109"/>
    <w:rsid w:val="00CF6D94"/>
    <w:rsid w:val="00CF7CEE"/>
    <w:rsid w:val="00D002A8"/>
    <w:rsid w:val="00D03B6F"/>
    <w:rsid w:val="00D048D3"/>
    <w:rsid w:val="00D04E64"/>
    <w:rsid w:val="00D1216E"/>
    <w:rsid w:val="00D12A72"/>
    <w:rsid w:val="00D12AE8"/>
    <w:rsid w:val="00D13DB1"/>
    <w:rsid w:val="00D1509B"/>
    <w:rsid w:val="00D16FEB"/>
    <w:rsid w:val="00D20D7F"/>
    <w:rsid w:val="00D21D48"/>
    <w:rsid w:val="00D247F4"/>
    <w:rsid w:val="00D25116"/>
    <w:rsid w:val="00D25B26"/>
    <w:rsid w:val="00D26B36"/>
    <w:rsid w:val="00D30A75"/>
    <w:rsid w:val="00D31106"/>
    <w:rsid w:val="00D33E72"/>
    <w:rsid w:val="00D40268"/>
    <w:rsid w:val="00D43D0D"/>
    <w:rsid w:val="00D44793"/>
    <w:rsid w:val="00D45DB7"/>
    <w:rsid w:val="00D463EA"/>
    <w:rsid w:val="00D463F8"/>
    <w:rsid w:val="00D46BC1"/>
    <w:rsid w:val="00D47E95"/>
    <w:rsid w:val="00D5098C"/>
    <w:rsid w:val="00D515E0"/>
    <w:rsid w:val="00D5415D"/>
    <w:rsid w:val="00D5523F"/>
    <w:rsid w:val="00D579B3"/>
    <w:rsid w:val="00D618EC"/>
    <w:rsid w:val="00D6272E"/>
    <w:rsid w:val="00D639DC"/>
    <w:rsid w:val="00D64EC7"/>
    <w:rsid w:val="00D728C4"/>
    <w:rsid w:val="00D748AE"/>
    <w:rsid w:val="00D75019"/>
    <w:rsid w:val="00D75396"/>
    <w:rsid w:val="00D75BEF"/>
    <w:rsid w:val="00D76014"/>
    <w:rsid w:val="00D7601B"/>
    <w:rsid w:val="00D76B5B"/>
    <w:rsid w:val="00D76B68"/>
    <w:rsid w:val="00D82A8A"/>
    <w:rsid w:val="00D83381"/>
    <w:rsid w:val="00D83891"/>
    <w:rsid w:val="00D860B1"/>
    <w:rsid w:val="00D902FC"/>
    <w:rsid w:val="00D90817"/>
    <w:rsid w:val="00D9190C"/>
    <w:rsid w:val="00D92EF4"/>
    <w:rsid w:val="00D9447F"/>
    <w:rsid w:val="00D9451D"/>
    <w:rsid w:val="00D951B9"/>
    <w:rsid w:val="00D973F3"/>
    <w:rsid w:val="00D973FF"/>
    <w:rsid w:val="00D974DF"/>
    <w:rsid w:val="00D97B17"/>
    <w:rsid w:val="00DA35AD"/>
    <w:rsid w:val="00DA3B8F"/>
    <w:rsid w:val="00DA3DB9"/>
    <w:rsid w:val="00DA4EAB"/>
    <w:rsid w:val="00DA5993"/>
    <w:rsid w:val="00DB075A"/>
    <w:rsid w:val="00DB076F"/>
    <w:rsid w:val="00DB3294"/>
    <w:rsid w:val="00DB5F99"/>
    <w:rsid w:val="00DB69B2"/>
    <w:rsid w:val="00DC0042"/>
    <w:rsid w:val="00DC1013"/>
    <w:rsid w:val="00DC2CE4"/>
    <w:rsid w:val="00DC3C4F"/>
    <w:rsid w:val="00DC46CC"/>
    <w:rsid w:val="00DC4FE0"/>
    <w:rsid w:val="00DC5510"/>
    <w:rsid w:val="00DC7691"/>
    <w:rsid w:val="00DC7F8D"/>
    <w:rsid w:val="00DD0495"/>
    <w:rsid w:val="00DD2574"/>
    <w:rsid w:val="00DD3509"/>
    <w:rsid w:val="00DD3823"/>
    <w:rsid w:val="00DD7261"/>
    <w:rsid w:val="00DE0DAD"/>
    <w:rsid w:val="00DE0E50"/>
    <w:rsid w:val="00DE1FB2"/>
    <w:rsid w:val="00DE2DA9"/>
    <w:rsid w:val="00DE3543"/>
    <w:rsid w:val="00DE5780"/>
    <w:rsid w:val="00DE628D"/>
    <w:rsid w:val="00DE6841"/>
    <w:rsid w:val="00DE6BCF"/>
    <w:rsid w:val="00DE7F7C"/>
    <w:rsid w:val="00DF4954"/>
    <w:rsid w:val="00DF4F92"/>
    <w:rsid w:val="00DF5332"/>
    <w:rsid w:val="00E01571"/>
    <w:rsid w:val="00E03316"/>
    <w:rsid w:val="00E036E3"/>
    <w:rsid w:val="00E04D51"/>
    <w:rsid w:val="00E06978"/>
    <w:rsid w:val="00E0795A"/>
    <w:rsid w:val="00E100F1"/>
    <w:rsid w:val="00E109E7"/>
    <w:rsid w:val="00E10B06"/>
    <w:rsid w:val="00E113F3"/>
    <w:rsid w:val="00E178AD"/>
    <w:rsid w:val="00E21A57"/>
    <w:rsid w:val="00E22F6B"/>
    <w:rsid w:val="00E233F9"/>
    <w:rsid w:val="00E24175"/>
    <w:rsid w:val="00E26EBD"/>
    <w:rsid w:val="00E31AE4"/>
    <w:rsid w:val="00E34D26"/>
    <w:rsid w:val="00E34D9D"/>
    <w:rsid w:val="00E35E39"/>
    <w:rsid w:val="00E35E8D"/>
    <w:rsid w:val="00E36941"/>
    <w:rsid w:val="00E40405"/>
    <w:rsid w:val="00E407BB"/>
    <w:rsid w:val="00E42320"/>
    <w:rsid w:val="00E430A3"/>
    <w:rsid w:val="00E432ED"/>
    <w:rsid w:val="00E433D0"/>
    <w:rsid w:val="00E43A38"/>
    <w:rsid w:val="00E452DE"/>
    <w:rsid w:val="00E45586"/>
    <w:rsid w:val="00E461EF"/>
    <w:rsid w:val="00E46B85"/>
    <w:rsid w:val="00E5155A"/>
    <w:rsid w:val="00E5170E"/>
    <w:rsid w:val="00E51AEB"/>
    <w:rsid w:val="00E53414"/>
    <w:rsid w:val="00E5352E"/>
    <w:rsid w:val="00E60B01"/>
    <w:rsid w:val="00E61997"/>
    <w:rsid w:val="00E6248F"/>
    <w:rsid w:val="00E63E14"/>
    <w:rsid w:val="00E65C17"/>
    <w:rsid w:val="00E67662"/>
    <w:rsid w:val="00E71271"/>
    <w:rsid w:val="00E713AF"/>
    <w:rsid w:val="00E73582"/>
    <w:rsid w:val="00E7477B"/>
    <w:rsid w:val="00E74DE3"/>
    <w:rsid w:val="00E758B3"/>
    <w:rsid w:val="00E75DBF"/>
    <w:rsid w:val="00E77604"/>
    <w:rsid w:val="00E80785"/>
    <w:rsid w:val="00E80C48"/>
    <w:rsid w:val="00E81886"/>
    <w:rsid w:val="00E83985"/>
    <w:rsid w:val="00E84297"/>
    <w:rsid w:val="00E876C6"/>
    <w:rsid w:val="00E900BD"/>
    <w:rsid w:val="00E91ABF"/>
    <w:rsid w:val="00E9269F"/>
    <w:rsid w:val="00E932BF"/>
    <w:rsid w:val="00E93878"/>
    <w:rsid w:val="00E94AA0"/>
    <w:rsid w:val="00E95A99"/>
    <w:rsid w:val="00EA180F"/>
    <w:rsid w:val="00EA20A5"/>
    <w:rsid w:val="00EA2FA5"/>
    <w:rsid w:val="00EA3D16"/>
    <w:rsid w:val="00EA5FF7"/>
    <w:rsid w:val="00EA670B"/>
    <w:rsid w:val="00EA78B4"/>
    <w:rsid w:val="00EA7E6B"/>
    <w:rsid w:val="00EB1104"/>
    <w:rsid w:val="00EB1BF8"/>
    <w:rsid w:val="00EB228D"/>
    <w:rsid w:val="00EB2AB9"/>
    <w:rsid w:val="00EB434B"/>
    <w:rsid w:val="00EB450F"/>
    <w:rsid w:val="00EC381C"/>
    <w:rsid w:val="00EC66DA"/>
    <w:rsid w:val="00ED22B6"/>
    <w:rsid w:val="00ED67CA"/>
    <w:rsid w:val="00ED6B73"/>
    <w:rsid w:val="00ED7FD6"/>
    <w:rsid w:val="00EE0389"/>
    <w:rsid w:val="00EE2B2F"/>
    <w:rsid w:val="00EE3386"/>
    <w:rsid w:val="00EE39CF"/>
    <w:rsid w:val="00EE528F"/>
    <w:rsid w:val="00EF667F"/>
    <w:rsid w:val="00F00C83"/>
    <w:rsid w:val="00F021FD"/>
    <w:rsid w:val="00F0364D"/>
    <w:rsid w:val="00F04EC1"/>
    <w:rsid w:val="00F0538E"/>
    <w:rsid w:val="00F10676"/>
    <w:rsid w:val="00F12DEC"/>
    <w:rsid w:val="00F146B0"/>
    <w:rsid w:val="00F154E7"/>
    <w:rsid w:val="00F1607F"/>
    <w:rsid w:val="00F1643B"/>
    <w:rsid w:val="00F16D71"/>
    <w:rsid w:val="00F16DA3"/>
    <w:rsid w:val="00F2022F"/>
    <w:rsid w:val="00F20BE1"/>
    <w:rsid w:val="00F20C42"/>
    <w:rsid w:val="00F21F35"/>
    <w:rsid w:val="00F24A7D"/>
    <w:rsid w:val="00F25EEE"/>
    <w:rsid w:val="00F26876"/>
    <w:rsid w:val="00F344BF"/>
    <w:rsid w:val="00F35077"/>
    <w:rsid w:val="00F3628E"/>
    <w:rsid w:val="00F37D68"/>
    <w:rsid w:val="00F4247E"/>
    <w:rsid w:val="00F43F52"/>
    <w:rsid w:val="00F4673F"/>
    <w:rsid w:val="00F46A91"/>
    <w:rsid w:val="00F53668"/>
    <w:rsid w:val="00F54C6C"/>
    <w:rsid w:val="00F54EB1"/>
    <w:rsid w:val="00F56024"/>
    <w:rsid w:val="00F563B9"/>
    <w:rsid w:val="00F56D4A"/>
    <w:rsid w:val="00F576FD"/>
    <w:rsid w:val="00F579D8"/>
    <w:rsid w:val="00F61401"/>
    <w:rsid w:val="00F62601"/>
    <w:rsid w:val="00F63FF0"/>
    <w:rsid w:val="00F64328"/>
    <w:rsid w:val="00F67962"/>
    <w:rsid w:val="00F73EBF"/>
    <w:rsid w:val="00F760DF"/>
    <w:rsid w:val="00F762E5"/>
    <w:rsid w:val="00F77239"/>
    <w:rsid w:val="00F77A37"/>
    <w:rsid w:val="00F80724"/>
    <w:rsid w:val="00F81108"/>
    <w:rsid w:val="00F8176F"/>
    <w:rsid w:val="00F85D21"/>
    <w:rsid w:val="00F87588"/>
    <w:rsid w:val="00F87A3A"/>
    <w:rsid w:val="00F93249"/>
    <w:rsid w:val="00F96A78"/>
    <w:rsid w:val="00FA04FD"/>
    <w:rsid w:val="00FA0759"/>
    <w:rsid w:val="00FA07B0"/>
    <w:rsid w:val="00FA0FAA"/>
    <w:rsid w:val="00FA1DF8"/>
    <w:rsid w:val="00FA29AD"/>
    <w:rsid w:val="00FB2350"/>
    <w:rsid w:val="00FB3074"/>
    <w:rsid w:val="00FC040D"/>
    <w:rsid w:val="00FC076A"/>
    <w:rsid w:val="00FC3BA7"/>
    <w:rsid w:val="00FC43AA"/>
    <w:rsid w:val="00FC4498"/>
    <w:rsid w:val="00FC4E16"/>
    <w:rsid w:val="00FC6699"/>
    <w:rsid w:val="00FC73B7"/>
    <w:rsid w:val="00FC7757"/>
    <w:rsid w:val="00FD07E9"/>
    <w:rsid w:val="00FD0E7A"/>
    <w:rsid w:val="00FD25A6"/>
    <w:rsid w:val="00FD3452"/>
    <w:rsid w:val="00FD41A5"/>
    <w:rsid w:val="00FE057E"/>
    <w:rsid w:val="00FE0B35"/>
    <w:rsid w:val="00FE0F24"/>
    <w:rsid w:val="00FE4352"/>
    <w:rsid w:val="00FE5407"/>
    <w:rsid w:val="00FE6719"/>
    <w:rsid w:val="00FE7D1A"/>
    <w:rsid w:val="00FF1C09"/>
    <w:rsid w:val="00FF2F2D"/>
    <w:rsid w:val="00FF3D69"/>
    <w:rsid w:val="00FF61FE"/>
    <w:rsid w:val="00FF7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5155D"/>
  </w:style>
  <w:style w:type="paragraph" w:styleId="1">
    <w:name w:val="heading 1"/>
    <w:basedOn w:val="a1"/>
    <w:next w:val="a1"/>
    <w:link w:val="10"/>
    <w:qFormat/>
    <w:rsid w:val="00DE1FB2"/>
    <w:pPr>
      <w:keepNext/>
      <w:jc w:val="center"/>
      <w:outlineLvl w:val="0"/>
    </w:pPr>
    <w:rPr>
      <w:rFonts w:ascii="Times New Roman" w:eastAsia="Times New Roman" w:hAnsi="Times New Roman" w:cs="Times New Roman"/>
      <w:sz w:val="24"/>
      <w:szCs w:val="20"/>
      <w:lang w:eastAsia="ru-RU"/>
    </w:rPr>
  </w:style>
  <w:style w:type="paragraph" w:styleId="21">
    <w:name w:val="heading 2"/>
    <w:basedOn w:val="a1"/>
    <w:next w:val="a1"/>
    <w:link w:val="22"/>
    <w:uiPriority w:val="9"/>
    <w:semiHidden/>
    <w:unhideWhenUsed/>
    <w:qFormat/>
    <w:rsid w:val="003629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uiPriority w:val="99"/>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1"/>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1"/>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1"/>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1"/>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5">
    <w:name w:val="Body Text Indent"/>
    <w:basedOn w:val="a1"/>
    <w:link w:val="a6"/>
    <w:rsid w:val="00D12A72"/>
    <w:pPr>
      <w:ind w:firstLine="70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2"/>
    <w:link w:val="a5"/>
    <w:rsid w:val="00D12A72"/>
    <w:rPr>
      <w:rFonts w:ascii="Times New Roman" w:eastAsia="Times New Roman" w:hAnsi="Times New Roman" w:cs="Times New Roman"/>
      <w:sz w:val="28"/>
      <w:szCs w:val="24"/>
      <w:lang w:eastAsia="ru-RU"/>
    </w:rPr>
  </w:style>
  <w:style w:type="paragraph" w:customStyle="1" w:styleId="31">
    <w:name w:val="Знак3"/>
    <w:basedOn w:val="a1"/>
    <w:rsid w:val="003B3D5B"/>
    <w:pPr>
      <w:spacing w:after="160" w:line="240" w:lineRule="exact"/>
    </w:pPr>
    <w:rPr>
      <w:rFonts w:ascii="Times New Roman" w:eastAsia="Times New Roman" w:hAnsi="Times New Roman" w:cs="Times New Roman"/>
      <w:sz w:val="20"/>
      <w:szCs w:val="20"/>
      <w:lang w:eastAsia="ru-RU"/>
    </w:rPr>
  </w:style>
  <w:style w:type="character" w:styleId="a7">
    <w:name w:val="footnote reference"/>
    <w:semiHidden/>
    <w:rsid w:val="003A5FFE"/>
    <w:rPr>
      <w:vertAlign w:val="superscript"/>
      <w:lang w:val="ru-RU"/>
    </w:rPr>
  </w:style>
  <w:style w:type="paragraph" w:styleId="a8">
    <w:name w:val="Normal (Web)"/>
    <w:basedOn w:val="a1"/>
    <w:uiPriority w:val="99"/>
    <w:rsid w:val="003A5FFE"/>
    <w:pPr>
      <w:jc w:val="both"/>
    </w:pPr>
    <w:rPr>
      <w:rFonts w:ascii="Times New Roman" w:eastAsia="Times New Roman" w:hAnsi="Times New Roman" w:cs="Times New Roman"/>
      <w:spacing w:val="-5"/>
      <w:sz w:val="24"/>
      <w:szCs w:val="24"/>
    </w:rPr>
  </w:style>
  <w:style w:type="paragraph" w:styleId="a9">
    <w:name w:val="footnote text"/>
    <w:basedOn w:val="a1"/>
    <w:link w:val="aa"/>
    <w:semiHidden/>
    <w:rsid w:val="003A5FFE"/>
    <w:pPr>
      <w:jc w:val="both"/>
    </w:pPr>
    <w:rPr>
      <w:rFonts w:ascii="Arial" w:eastAsia="Times New Roman" w:hAnsi="Arial" w:cs="Times New Roman"/>
      <w:spacing w:val="-5"/>
      <w:sz w:val="20"/>
      <w:szCs w:val="20"/>
    </w:rPr>
  </w:style>
  <w:style w:type="character" w:customStyle="1" w:styleId="aa">
    <w:name w:val="Текст сноски Знак"/>
    <w:basedOn w:val="a2"/>
    <w:link w:val="a9"/>
    <w:semiHidden/>
    <w:rsid w:val="003A5FFE"/>
    <w:rPr>
      <w:rFonts w:ascii="Arial" w:eastAsia="Times New Roman" w:hAnsi="Arial" w:cs="Times New Roman"/>
      <w:spacing w:val="-5"/>
      <w:sz w:val="20"/>
      <w:szCs w:val="20"/>
    </w:rPr>
  </w:style>
  <w:style w:type="paragraph" w:styleId="ab">
    <w:name w:val="List Paragraph"/>
    <w:basedOn w:val="a1"/>
    <w:uiPriority w:val="34"/>
    <w:qFormat/>
    <w:rsid w:val="009C1094"/>
    <w:pPr>
      <w:ind w:left="720"/>
      <w:contextualSpacing/>
    </w:pPr>
  </w:style>
  <w:style w:type="paragraph" w:styleId="ac">
    <w:name w:val="Balloon Text"/>
    <w:basedOn w:val="a1"/>
    <w:link w:val="ad"/>
    <w:unhideWhenUsed/>
    <w:rsid w:val="0056300A"/>
    <w:rPr>
      <w:rFonts w:ascii="Tahoma" w:hAnsi="Tahoma" w:cs="Tahoma"/>
      <w:sz w:val="16"/>
      <w:szCs w:val="16"/>
    </w:rPr>
  </w:style>
  <w:style w:type="character" w:customStyle="1" w:styleId="ad">
    <w:name w:val="Текст выноски Знак"/>
    <w:basedOn w:val="a2"/>
    <w:link w:val="ac"/>
    <w:rsid w:val="0056300A"/>
    <w:rPr>
      <w:rFonts w:ascii="Tahoma" w:hAnsi="Tahoma" w:cs="Tahoma"/>
      <w:sz w:val="16"/>
      <w:szCs w:val="16"/>
    </w:rPr>
  </w:style>
  <w:style w:type="paragraph" w:styleId="ae">
    <w:name w:val="No Spacing"/>
    <w:uiPriority w:val="1"/>
    <w:qFormat/>
    <w:rsid w:val="003E40E4"/>
    <w:rPr>
      <w:rFonts w:ascii="Calibri" w:eastAsia="Calibri" w:hAnsi="Calibri" w:cs="Times New Roman"/>
    </w:rPr>
  </w:style>
  <w:style w:type="character" w:customStyle="1" w:styleId="10">
    <w:name w:val="Заголовок 1 Знак"/>
    <w:basedOn w:val="a2"/>
    <w:link w:val="1"/>
    <w:rsid w:val="00DE1FB2"/>
    <w:rPr>
      <w:rFonts w:ascii="Times New Roman" w:eastAsia="Times New Roman" w:hAnsi="Times New Roman" w:cs="Times New Roman"/>
      <w:sz w:val="24"/>
      <w:szCs w:val="20"/>
      <w:lang w:eastAsia="ru-RU"/>
    </w:rPr>
  </w:style>
  <w:style w:type="paragraph" w:styleId="32">
    <w:name w:val="Body Text Indent 3"/>
    <w:basedOn w:val="a1"/>
    <w:link w:val="33"/>
    <w:uiPriority w:val="99"/>
    <w:semiHidden/>
    <w:unhideWhenUsed/>
    <w:rsid w:val="00087AA5"/>
    <w:pPr>
      <w:spacing w:after="120"/>
      <w:ind w:left="283"/>
    </w:pPr>
    <w:rPr>
      <w:sz w:val="16"/>
      <w:szCs w:val="16"/>
    </w:rPr>
  </w:style>
  <w:style w:type="character" w:customStyle="1" w:styleId="33">
    <w:name w:val="Основной текст с отступом 3 Знак"/>
    <w:basedOn w:val="a2"/>
    <w:link w:val="32"/>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f">
    <w:name w:val="Hyperlink"/>
    <w:basedOn w:val="a2"/>
    <w:uiPriority w:val="99"/>
    <w:unhideWhenUsed/>
    <w:rsid w:val="00454E12"/>
    <w:rPr>
      <w:color w:val="0000FF"/>
      <w:u w:val="single"/>
    </w:rPr>
  </w:style>
  <w:style w:type="character" w:customStyle="1" w:styleId="af0">
    <w:name w:val="Основной текст_"/>
    <w:basedOn w:val="a2"/>
    <w:link w:val="11"/>
    <w:uiPriority w:val="99"/>
    <w:rsid w:val="0039036C"/>
    <w:rPr>
      <w:rFonts w:ascii="Times New Roman" w:eastAsia="Times New Roman" w:hAnsi="Times New Roman" w:cs="Times New Roman"/>
      <w:sz w:val="28"/>
      <w:szCs w:val="28"/>
      <w:shd w:val="clear" w:color="auto" w:fill="FFFFFF"/>
    </w:rPr>
  </w:style>
  <w:style w:type="character" w:customStyle="1" w:styleId="23">
    <w:name w:val="Основной текст (2)_"/>
    <w:basedOn w:val="a2"/>
    <w:link w:val="24"/>
    <w:rsid w:val="0039036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1"/>
    <w:link w:val="af0"/>
    <w:uiPriority w:val="99"/>
    <w:rsid w:val="0039036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4">
    <w:name w:val="Основной текст (2)"/>
    <w:basedOn w:val="a1"/>
    <w:link w:val="23"/>
    <w:rsid w:val="0039036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25">
    <w:name w:val="Основной текст2"/>
    <w:basedOn w:val="a1"/>
    <w:uiPriority w:val="99"/>
    <w:rsid w:val="00C86F22"/>
    <w:pPr>
      <w:widowControl w:val="0"/>
      <w:shd w:val="clear" w:color="auto" w:fill="FFFFFF"/>
      <w:spacing w:after="300" w:line="322" w:lineRule="exact"/>
      <w:ind w:hanging="360"/>
    </w:pPr>
    <w:rPr>
      <w:rFonts w:ascii="Times New Roman" w:eastAsia="Times New Roman" w:hAnsi="Times New Roman" w:cs="Times New Roman"/>
      <w:sz w:val="25"/>
      <w:szCs w:val="25"/>
    </w:rPr>
  </w:style>
  <w:style w:type="character" w:customStyle="1" w:styleId="7">
    <w:name w:val="Основной текст (7)_"/>
    <w:basedOn w:val="a2"/>
    <w:link w:val="70"/>
    <w:uiPriority w:val="99"/>
    <w:locked/>
    <w:rsid w:val="00C86F22"/>
    <w:rPr>
      <w:rFonts w:ascii="Times New Roman" w:hAnsi="Times New Roman" w:cs="Times New Roman"/>
      <w:b/>
      <w:bCs/>
      <w:sz w:val="26"/>
      <w:szCs w:val="26"/>
      <w:shd w:val="clear" w:color="auto" w:fill="FFFFFF"/>
    </w:rPr>
  </w:style>
  <w:style w:type="paragraph" w:customStyle="1" w:styleId="70">
    <w:name w:val="Основной текст (7)"/>
    <w:basedOn w:val="a1"/>
    <w:link w:val="7"/>
    <w:uiPriority w:val="99"/>
    <w:rsid w:val="00C86F22"/>
    <w:pPr>
      <w:widowControl w:val="0"/>
      <w:shd w:val="clear" w:color="auto" w:fill="FFFFFF"/>
      <w:spacing w:before="360" w:line="653" w:lineRule="exact"/>
      <w:jc w:val="center"/>
    </w:pPr>
    <w:rPr>
      <w:rFonts w:ascii="Times New Roman" w:hAnsi="Times New Roman" w:cs="Times New Roman"/>
      <w:b/>
      <w:bCs/>
      <w:sz w:val="26"/>
      <w:szCs w:val="26"/>
    </w:rPr>
  </w:style>
  <w:style w:type="paragraph" w:customStyle="1" w:styleId="w3-n">
    <w:name w:val="w3-n"/>
    <w:basedOn w:val="a1"/>
    <w:rsid w:val="00E0331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9046BE"/>
    <w:pPr>
      <w:autoSpaceDE w:val="0"/>
      <w:autoSpaceDN w:val="0"/>
      <w:adjustRightInd w:val="0"/>
    </w:pPr>
    <w:rPr>
      <w:rFonts w:ascii="Times New Roman" w:hAnsi="Times New Roman" w:cs="Times New Roman"/>
      <w:color w:val="000000"/>
      <w:sz w:val="24"/>
      <w:szCs w:val="24"/>
    </w:rPr>
  </w:style>
  <w:style w:type="paragraph" w:styleId="af1">
    <w:name w:val="header"/>
    <w:basedOn w:val="a1"/>
    <w:link w:val="af2"/>
    <w:uiPriority w:val="99"/>
    <w:unhideWhenUsed/>
    <w:rsid w:val="00374F4A"/>
    <w:pPr>
      <w:tabs>
        <w:tab w:val="center" w:pos="4677"/>
        <w:tab w:val="right" w:pos="9355"/>
      </w:tabs>
    </w:pPr>
  </w:style>
  <w:style w:type="character" w:customStyle="1" w:styleId="af2">
    <w:name w:val="Верхний колонтитул Знак"/>
    <w:basedOn w:val="a2"/>
    <w:link w:val="af1"/>
    <w:uiPriority w:val="99"/>
    <w:rsid w:val="00374F4A"/>
  </w:style>
  <w:style w:type="paragraph" w:styleId="af3">
    <w:name w:val="footer"/>
    <w:basedOn w:val="a1"/>
    <w:link w:val="af4"/>
    <w:unhideWhenUsed/>
    <w:rsid w:val="00374F4A"/>
    <w:pPr>
      <w:tabs>
        <w:tab w:val="center" w:pos="4677"/>
        <w:tab w:val="right" w:pos="9355"/>
      </w:tabs>
    </w:pPr>
  </w:style>
  <w:style w:type="character" w:customStyle="1" w:styleId="af4">
    <w:name w:val="Нижний колонтитул Знак"/>
    <w:basedOn w:val="a2"/>
    <w:link w:val="af3"/>
    <w:uiPriority w:val="99"/>
    <w:rsid w:val="00374F4A"/>
  </w:style>
  <w:style w:type="character" w:customStyle="1" w:styleId="22">
    <w:name w:val="Заголовок 2 Знак"/>
    <w:basedOn w:val="a2"/>
    <w:link w:val="21"/>
    <w:uiPriority w:val="9"/>
    <w:semiHidden/>
    <w:rsid w:val="003629AD"/>
    <w:rPr>
      <w:rFonts w:asciiTheme="majorHAnsi" w:eastAsiaTheme="majorEastAsia" w:hAnsiTheme="majorHAnsi" w:cstheme="majorBidi"/>
      <w:color w:val="365F91" w:themeColor="accent1" w:themeShade="BF"/>
      <w:sz w:val="26"/>
      <w:szCs w:val="26"/>
    </w:rPr>
  </w:style>
  <w:style w:type="character" w:styleId="af5">
    <w:name w:val="page number"/>
    <w:basedOn w:val="a2"/>
    <w:rsid w:val="00855332"/>
  </w:style>
  <w:style w:type="paragraph" w:styleId="20">
    <w:name w:val="List Bullet 2"/>
    <w:basedOn w:val="a1"/>
    <w:autoRedefine/>
    <w:rsid w:val="00855332"/>
    <w:pPr>
      <w:numPr>
        <w:numId w:val="5"/>
      </w:numPr>
      <w:ind w:left="0" w:firstLine="641"/>
      <w:jc w:val="both"/>
    </w:pPr>
    <w:rPr>
      <w:rFonts w:ascii="Times New Roman" w:eastAsia="Times New Roman" w:hAnsi="Times New Roman" w:cs="Times New Roman"/>
      <w:sz w:val="28"/>
      <w:szCs w:val="20"/>
      <w:lang w:eastAsia="ru-RU"/>
    </w:rPr>
  </w:style>
  <w:style w:type="paragraph" w:styleId="30">
    <w:name w:val="List Bullet 3"/>
    <w:basedOn w:val="a1"/>
    <w:autoRedefine/>
    <w:rsid w:val="00855332"/>
    <w:pPr>
      <w:numPr>
        <w:numId w:val="6"/>
      </w:numPr>
      <w:ind w:left="0" w:firstLine="720"/>
      <w:jc w:val="both"/>
    </w:pPr>
    <w:rPr>
      <w:rFonts w:ascii="Times New Roman" w:eastAsia="Times New Roman" w:hAnsi="Times New Roman" w:cs="Times New Roman"/>
      <w:sz w:val="28"/>
      <w:szCs w:val="20"/>
      <w:lang w:eastAsia="ru-RU"/>
    </w:rPr>
  </w:style>
  <w:style w:type="paragraph" w:styleId="a0">
    <w:name w:val="List Bullet"/>
    <w:basedOn w:val="a1"/>
    <w:autoRedefine/>
    <w:rsid w:val="00855332"/>
    <w:pPr>
      <w:numPr>
        <w:numId w:val="8"/>
      </w:numPr>
      <w:ind w:left="0" w:firstLine="680"/>
      <w:jc w:val="both"/>
    </w:pPr>
    <w:rPr>
      <w:rFonts w:ascii="Times New Roman" w:eastAsia="Times New Roman" w:hAnsi="Times New Roman" w:cs="Times New Roman"/>
      <w:sz w:val="28"/>
      <w:szCs w:val="20"/>
      <w:lang w:eastAsia="ru-RU"/>
    </w:rPr>
  </w:style>
  <w:style w:type="paragraph" w:styleId="a">
    <w:name w:val="List Number"/>
    <w:basedOn w:val="a1"/>
    <w:rsid w:val="00855332"/>
    <w:pPr>
      <w:numPr>
        <w:numId w:val="9"/>
      </w:numPr>
      <w:ind w:left="0" w:firstLine="680"/>
      <w:jc w:val="both"/>
    </w:pPr>
    <w:rPr>
      <w:rFonts w:ascii="Times New Roman" w:eastAsia="Times New Roman" w:hAnsi="Times New Roman" w:cs="Times New Roman"/>
      <w:sz w:val="28"/>
      <w:szCs w:val="20"/>
      <w:lang w:eastAsia="ru-RU"/>
    </w:rPr>
  </w:style>
  <w:style w:type="paragraph" w:styleId="2">
    <w:name w:val="List Number 2"/>
    <w:basedOn w:val="a1"/>
    <w:rsid w:val="00855332"/>
    <w:pPr>
      <w:numPr>
        <w:numId w:val="10"/>
      </w:numPr>
      <w:ind w:left="0" w:firstLine="680"/>
      <w:jc w:val="both"/>
    </w:pPr>
    <w:rPr>
      <w:rFonts w:ascii="Times New Roman" w:eastAsia="Times New Roman" w:hAnsi="Times New Roman" w:cs="Times New Roman"/>
      <w:sz w:val="28"/>
      <w:szCs w:val="20"/>
      <w:lang w:eastAsia="ru-RU"/>
    </w:rPr>
  </w:style>
  <w:style w:type="paragraph" w:styleId="3">
    <w:name w:val="List Number 3"/>
    <w:basedOn w:val="a1"/>
    <w:rsid w:val="00855332"/>
    <w:pPr>
      <w:numPr>
        <w:numId w:val="11"/>
      </w:numPr>
      <w:ind w:left="0" w:firstLine="709"/>
      <w:jc w:val="both"/>
    </w:pPr>
    <w:rPr>
      <w:rFonts w:ascii="Times New Roman" w:eastAsia="Times New Roman" w:hAnsi="Times New Roman" w:cs="Times New Roman"/>
      <w:sz w:val="28"/>
      <w:szCs w:val="20"/>
      <w:lang w:eastAsia="ru-RU"/>
    </w:rPr>
  </w:style>
  <w:style w:type="paragraph" w:styleId="4">
    <w:name w:val="List Number 4"/>
    <w:basedOn w:val="a1"/>
    <w:rsid w:val="00855332"/>
    <w:pPr>
      <w:numPr>
        <w:numId w:val="12"/>
      </w:numPr>
      <w:ind w:left="0" w:firstLine="709"/>
      <w:jc w:val="both"/>
    </w:pPr>
    <w:rPr>
      <w:rFonts w:ascii="Times New Roman" w:eastAsia="Times New Roman" w:hAnsi="Times New Roman" w:cs="Times New Roman"/>
      <w:sz w:val="28"/>
      <w:szCs w:val="20"/>
      <w:lang w:eastAsia="ru-RU"/>
    </w:rPr>
  </w:style>
  <w:style w:type="paragraph" w:styleId="af6">
    <w:name w:val="Body Text"/>
    <w:basedOn w:val="a1"/>
    <w:link w:val="af7"/>
    <w:rsid w:val="00855332"/>
    <w:pPr>
      <w:shd w:val="clear" w:color="auto" w:fill="FFFFFF"/>
      <w:jc w:val="both"/>
    </w:pPr>
    <w:rPr>
      <w:rFonts w:ascii="Times New Roman" w:eastAsia="Times New Roman" w:hAnsi="Times New Roman" w:cs="Times New Roman"/>
      <w:b/>
      <w:snapToGrid w:val="0"/>
      <w:color w:val="000000"/>
      <w:sz w:val="24"/>
      <w:szCs w:val="20"/>
      <w:lang w:eastAsia="ru-RU"/>
    </w:rPr>
  </w:style>
  <w:style w:type="character" w:customStyle="1" w:styleId="af7">
    <w:name w:val="Основной текст Знак"/>
    <w:basedOn w:val="a2"/>
    <w:link w:val="af6"/>
    <w:rsid w:val="00855332"/>
    <w:rPr>
      <w:rFonts w:ascii="Times New Roman" w:eastAsia="Times New Roman" w:hAnsi="Times New Roman" w:cs="Times New Roman"/>
      <w:b/>
      <w:snapToGrid w:val="0"/>
      <w:color w:val="000000"/>
      <w:sz w:val="24"/>
      <w:szCs w:val="20"/>
      <w:shd w:val="clear" w:color="auto" w:fill="FFFFFF"/>
      <w:lang w:eastAsia="ru-RU"/>
    </w:rPr>
  </w:style>
  <w:style w:type="paragraph" w:customStyle="1" w:styleId="af8">
    <w:name w:val="Знак"/>
    <w:basedOn w:val="a1"/>
    <w:rsid w:val="00855332"/>
    <w:pPr>
      <w:spacing w:after="160" w:line="240" w:lineRule="exact"/>
      <w:ind w:firstLine="794"/>
      <w:jc w:val="both"/>
    </w:pPr>
    <w:rPr>
      <w:rFonts w:ascii="Verdana" w:eastAsia="Times New Roman"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5155D"/>
  </w:style>
  <w:style w:type="paragraph" w:styleId="1">
    <w:name w:val="heading 1"/>
    <w:basedOn w:val="a1"/>
    <w:next w:val="a1"/>
    <w:link w:val="10"/>
    <w:qFormat/>
    <w:rsid w:val="00DE1FB2"/>
    <w:pPr>
      <w:keepNext/>
      <w:jc w:val="center"/>
      <w:outlineLvl w:val="0"/>
    </w:pPr>
    <w:rPr>
      <w:rFonts w:ascii="Times New Roman" w:eastAsia="Times New Roman" w:hAnsi="Times New Roman" w:cs="Times New Roman"/>
      <w:sz w:val="24"/>
      <w:szCs w:val="20"/>
      <w:lang w:eastAsia="ru-RU"/>
    </w:rPr>
  </w:style>
  <w:style w:type="paragraph" w:styleId="21">
    <w:name w:val="heading 2"/>
    <w:basedOn w:val="a1"/>
    <w:next w:val="a1"/>
    <w:link w:val="22"/>
    <w:uiPriority w:val="9"/>
    <w:semiHidden/>
    <w:unhideWhenUsed/>
    <w:qFormat/>
    <w:rsid w:val="003629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uiPriority w:val="99"/>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1"/>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1"/>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1"/>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1"/>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5">
    <w:name w:val="Body Text Indent"/>
    <w:basedOn w:val="a1"/>
    <w:link w:val="a6"/>
    <w:rsid w:val="00D12A72"/>
    <w:pPr>
      <w:ind w:firstLine="70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2"/>
    <w:link w:val="a5"/>
    <w:rsid w:val="00D12A72"/>
    <w:rPr>
      <w:rFonts w:ascii="Times New Roman" w:eastAsia="Times New Roman" w:hAnsi="Times New Roman" w:cs="Times New Roman"/>
      <w:sz w:val="28"/>
      <w:szCs w:val="24"/>
      <w:lang w:eastAsia="ru-RU"/>
    </w:rPr>
  </w:style>
  <w:style w:type="paragraph" w:customStyle="1" w:styleId="31">
    <w:name w:val="Знак3"/>
    <w:basedOn w:val="a1"/>
    <w:rsid w:val="003B3D5B"/>
    <w:pPr>
      <w:spacing w:after="160" w:line="240" w:lineRule="exact"/>
    </w:pPr>
    <w:rPr>
      <w:rFonts w:ascii="Times New Roman" w:eastAsia="Times New Roman" w:hAnsi="Times New Roman" w:cs="Times New Roman"/>
      <w:sz w:val="20"/>
      <w:szCs w:val="20"/>
      <w:lang w:eastAsia="ru-RU"/>
    </w:rPr>
  </w:style>
  <w:style w:type="character" w:styleId="a7">
    <w:name w:val="footnote reference"/>
    <w:semiHidden/>
    <w:rsid w:val="003A5FFE"/>
    <w:rPr>
      <w:vertAlign w:val="superscript"/>
      <w:lang w:val="ru-RU"/>
    </w:rPr>
  </w:style>
  <w:style w:type="paragraph" w:styleId="a8">
    <w:name w:val="Normal (Web)"/>
    <w:basedOn w:val="a1"/>
    <w:uiPriority w:val="99"/>
    <w:rsid w:val="003A5FFE"/>
    <w:pPr>
      <w:jc w:val="both"/>
    </w:pPr>
    <w:rPr>
      <w:rFonts w:ascii="Times New Roman" w:eastAsia="Times New Roman" w:hAnsi="Times New Roman" w:cs="Times New Roman"/>
      <w:spacing w:val="-5"/>
      <w:sz w:val="24"/>
      <w:szCs w:val="24"/>
    </w:rPr>
  </w:style>
  <w:style w:type="paragraph" w:styleId="a9">
    <w:name w:val="footnote text"/>
    <w:basedOn w:val="a1"/>
    <w:link w:val="aa"/>
    <w:semiHidden/>
    <w:rsid w:val="003A5FFE"/>
    <w:pPr>
      <w:jc w:val="both"/>
    </w:pPr>
    <w:rPr>
      <w:rFonts w:ascii="Arial" w:eastAsia="Times New Roman" w:hAnsi="Arial" w:cs="Times New Roman"/>
      <w:spacing w:val="-5"/>
      <w:sz w:val="20"/>
      <w:szCs w:val="20"/>
    </w:rPr>
  </w:style>
  <w:style w:type="character" w:customStyle="1" w:styleId="aa">
    <w:name w:val="Текст сноски Знак"/>
    <w:basedOn w:val="a2"/>
    <w:link w:val="a9"/>
    <w:semiHidden/>
    <w:rsid w:val="003A5FFE"/>
    <w:rPr>
      <w:rFonts w:ascii="Arial" w:eastAsia="Times New Roman" w:hAnsi="Arial" w:cs="Times New Roman"/>
      <w:spacing w:val="-5"/>
      <w:sz w:val="20"/>
      <w:szCs w:val="20"/>
    </w:rPr>
  </w:style>
  <w:style w:type="paragraph" w:styleId="ab">
    <w:name w:val="List Paragraph"/>
    <w:basedOn w:val="a1"/>
    <w:uiPriority w:val="34"/>
    <w:qFormat/>
    <w:rsid w:val="009C1094"/>
    <w:pPr>
      <w:ind w:left="720"/>
      <w:contextualSpacing/>
    </w:pPr>
  </w:style>
  <w:style w:type="paragraph" w:styleId="ac">
    <w:name w:val="Balloon Text"/>
    <w:basedOn w:val="a1"/>
    <w:link w:val="ad"/>
    <w:unhideWhenUsed/>
    <w:rsid w:val="0056300A"/>
    <w:rPr>
      <w:rFonts w:ascii="Tahoma" w:hAnsi="Tahoma" w:cs="Tahoma"/>
      <w:sz w:val="16"/>
      <w:szCs w:val="16"/>
    </w:rPr>
  </w:style>
  <w:style w:type="character" w:customStyle="1" w:styleId="ad">
    <w:name w:val="Текст выноски Знак"/>
    <w:basedOn w:val="a2"/>
    <w:link w:val="ac"/>
    <w:rsid w:val="0056300A"/>
    <w:rPr>
      <w:rFonts w:ascii="Tahoma" w:hAnsi="Tahoma" w:cs="Tahoma"/>
      <w:sz w:val="16"/>
      <w:szCs w:val="16"/>
    </w:rPr>
  </w:style>
  <w:style w:type="paragraph" w:styleId="ae">
    <w:name w:val="No Spacing"/>
    <w:uiPriority w:val="1"/>
    <w:qFormat/>
    <w:rsid w:val="003E40E4"/>
    <w:rPr>
      <w:rFonts w:ascii="Calibri" w:eastAsia="Calibri" w:hAnsi="Calibri" w:cs="Times New Roman"/>
    </w:rPr>
  </w:style>
  <w:style w:type="character" w:customStyle="1" w:styleId="10">
    <w:name w:val="Заголовок 1 Знак"/>
    <w:basedOn w:val="a2"/>
    <w:link w:val="1"/>
    <w:rsid w:val="00DE1FB2"/>
    <w:rPr>
      <w:rFonts w:ascii="Times New Roman" w:eastAsia="Times New Roman" w:hAnsi="Times New Roman" w:cs="Times New Roman"/>
      <w:sz w:val="24"/>
      <w:szCs w:val="20"/>
      <w:lang w:eastAsia="ru-RU"/>
    </w:rPr>
  </w:style>
  <w:style w:type="paragraph" w:styleId="32">
    <w:name w:val="Body Text Indent 3"/>
    <w:basedOn w:val="a1"/>
    <w:link w:val="33"/>
    <w:uiPriority w:val="99"/>
    <w:semiHidden/>
    <w:unhideWhenUsed/>
    <w:rsid w:val="00087AA5"/>
    <w:pPr>
      <w:spacing w:after="120"/>
      <w:ind w:left="283"/>
    </w:pPr>
    <w:rPr>
      <w:sz w:val="16"/>
      <w:szCs w:val="16"/>
    </w:rPr>
  </w:style>
  <w:style w:type="character" w:customStyle="1" w:styleId="33">
    <w:name w:val="Основной текст с отступом 3 Знак"/>
    <w:basedOn w:val="a2"/>
    <w:link w:val="32"/>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f">
    <w:name w:val="Hyperlink"/>
    <w:basedOn w:val="a2"/>
    <w:uiPriority w:val="99"/>
    <w:unhideWhenUsed/>
    <w:rsid w:val="00454E12"/>
    <w:rPr>
      <w:color w:val="0000FF"/>
      <w:u w:val="single"/>
    </w:rPr>
  </w:style>
  <w:style w:type="character" w:customStyle="1" w:styleId="af0">
    <w:name w:val="Основной текст_"/>
    <w:basedOn w:val="a2"/>
    <w:link w:val="11"/>
    <w:uiPriority w:val="99"/>
    <w:rsid w:val="0039036C"/>
    <w:rPr>
      <w:rFonts w:ascii="Times New Roman" w:eastAsia="Times New Roman" w:hAnsi="Times New Roman" w:cs="Times New Roman"/>
      <w:sz w:val="28"/>
      <w:szCs w:val="28"/>
      <w:shd w:val="clear" w:color="auto" w:fill="FFFFFF"/>
    </w:rPr>
  </w:style>
  <w:style w:type="character" w:customStyle="1" w:styleId="23">
    <w:name w:val="Основной текст (2)_"/>
    <w:basedOn w:val="a2"/>
    <w:link w:val="24"/>
    <w:rsid w:val="0039036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1"/>
    <w:link w:val="af0"/>
    <w:uiPriority w:val="99"/>
    <w:rsid w:val="0039036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4">
    <w:name w:val="Основной текст (2)"/>
    <w:basedOn w:val="a1"/>
    <w:link w:val="23"/>
    <w:rsid w:val="0039036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25">
    <w:name w:val="Основной текст2"/>
    <w:basedOn w:val="a1"/>
    <w:uiPriority w:val="99"/>
    <w:rsid w:val="00C86F22"/>
    <w:pPr>
      <w:widowControl w:val="0"/>
      <w:shd w:val="clear" w:color="auto" w:fill="FFFFFF"/>
      <w:spacing w:after="300" w:line="322" w:lineRule="exact"/>
      <w:ind w:hanging="360"/>
    </w:pPr>
    <w:rPr>
      <w:rFonts w:ascii="Times New Roman" w:eastAsia="Times New Roman" w:hAnsi="Times New Roman" w:cs="Times New Roman"/>
      <w:sz w:val="25"/>
      <w:szCs w:val="25"/>
    </w:rPr>
  </w:style>
  <w:style w:type="character" w:customStyle="1" w:styleId="7">
    <w:name w:val="Основной текст (7)_"/>
    <w:basedOn w:val="a2"/>
    <w:link w:val="70"/>
    <w:uiPriority w:val="99"/>
    <w:locked/>
    <w:rsid w:val="00C86F22"/>
    <w:rPr>
      <w:rFonts w:ascii="Times New Roman" w:hAnsi="Times New Roman" w:cs="Times New Roman"/>
      <w:b/>
      <w:bCs/>
      <w:sz w:val="26"/>
      <w:szCs w:val="26"/>
      <w:shd w:val="clear" w:color="auto" w:fill="FFFFFF"/>
    </w:rPr>
  </w:style>
  <w:style w:type="paragraph" w:customStyle="1" w:styleId="70">
    <w:name w:val="Основной текст (7)"/>
    <w:basedOn w:val="a1"/>
    <w:link w:val="7"/>
    <w:uiPriority w:val="99"/>
    <w:rsid w:val="00C86F22"/>
    <w:pPr>
      <w:widowControl w:val="0"/>
      <w:shd w:val="clear" w:color="auto" w:fill="FFFFFF"/>
      <w:spacing w:before="360" w:line="653" w:lineRule="exact"/>
      <w:jc w:val="center"/>
    </w:pPr>
    <w:rPr>
      <w:rFonts w:ascii="Times New Roman" w:hAnsi="Times New Roman" w:cs="Times New Roman"/>
      <w:b/>
      <w:bCs/>
      <w:sz w:val="26"/>
      <w:szCs w:val="26"/>
    </w:rPr>
  </w:style>
  <w:style w:type="paragraph" w:customStyle="1" w:styleId="w3-n">
    <w:name w:val="w3-n"/>
    <w:basedOn w:val="a1"/>
    <w:rsid w:val="00E0331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9046BE"/>
    <w:pPr>
      <w:autoSpaceDE w:val="0"/>
      <w:autoSpaceDN w:val="0"/>
      <w:adjustRightInd w:val="0"/>
    </w:pPr>
    <w:rPr>
      <w:rFonts w:ascii="Times New Roman" w:hAnsi="Times New Roman" w:cs="Times New Roman"/>
      <w:color w:val="000000"/>
      <w:sz w:val="24"/>
      <w:szCs w:val="24"/>
    </w:rPr>
  </w:style>
  <w:style w:type="paragraph" w:styleId="af1">
    <w:name w:val="header"/>
    <w:basedOn w:val="a1"/>
    <w:link w:val="af2"/>
    <w:uiPriority w:val="99"/>
    <w:unhideWhenUsed/>
    <w:rsid w:val="00374F4A"/>
    <w:pPr>
      <w:tabs>
        <w:tab w:val="center" w:pos="4677"/>
        <w:tab w:val="right" w:pos="9355"/>
      </w:tabs>
    </w:pPr>
  </w:style>
  <w:style w:type="character" w:customStyle="1" w:styleId="af2">
    <w:name w:val="Верхний колонтитул Знак"/>
    <w:basedOn w:val="a2"/>
    <w:link w:val="af1"/>
    <w:uiPriority w:val="99"/>
    <w:rsid w:val="00374F4A"/>
  </w:style>
  <w:style w:type="paragraph" w:styleId="af3">
    <w:name w:val="footer"/>
    <w:basedOn w:val="a1"/>
    <w:link w:val="af4"/>
    <w:unhideWhenUsed/>
    <w:rsid w:val="00374F4A"/>
    <w:pPr>
      <w:tabs>
        <w:tab w:val="center" w:pos="4677"/>
        <w:tab w:val="right" w:pos="9355"/>
      </w:tabs>
    </w:pPr>
  </w:style>
  <w:style w:type="character" w:customStyle="1" w:styleId="af4">
    <w:name w:val="Нижний колонтитул Знак"/>
    <w:basedOn w:val="a2"/>
    <w:link w:val="af3"/>
    <w:uiPriority w:val="99"/>
    <w:rsid w:val="00374F4A"/>
  </w:style>
  <w:style w:type="character" w:customStyle="1" w:styleId="22">
    <w:name w:val="Заголовок 2 Знак"/>
    <w:basedOn w:val="a2"/>
    <w:link w:val="21"/>
    <w:uiPriority w:val="9"/>
    <w:semiHidden/>
    <w:rsid w:val="003629AD"/>
    <w:rPr>
      <w:rFonts w:asciiTheme="majorHAnsi" w:eastAsiaTheme="majorEastAsia" w:hAnsiTheme="majorHAnsi" w:cstheme="majorBidi"/>
      <w:color w:val="365F91" w:themeColor="accent1" w:themeShade="BF"/>
      <w:sz w:val="26"/>
      <w:szCs w:val="26"/>
    </w:rPr>
  </w:style>
  <w:style w:type="character" w:styleId="af5">
    <w:name w:val="page number"/>
    <w:basedOn w:val="a2"/>
    <w:rsid w:val="00855332"/>
  </w:style>
  <w:style w:type="paragraph" w:styleId="20">
    <w:name w:val="List Bullet 2"/>
    <w:basedOn w:val="a1"/>
    <w:autoRedefine/>
    <w:rsid w:val="00855332"/>
    <w:pPr>
      <w:numPr>
        <w:numId w:val="5"/>
      </w:numPr>
      <w:ind w:left="0" w:firstLine="641"/>
      <w:jc w:val="both"/>
    </w:pPr>
    <w:rPr>
      <w:rFonts w:ascii="Times New Roman" w:eastAsia="Times New Roman" w:hAnsi="Times New Roman" w:cs="Times New Roman"/>
      <w:sz w:val="28"/>
      <w:szCs w:val="20"/>
      <w:lang w:eastAsia="ru-RU"/>
    </w:rPr>
  </w:style>
  <w:style w:type="paragraph" w:styleId="30">
    <w:name w:val="List Bullet 3"/>
    <w:basedOn w:val="a1"/>
    <w:autoRedefine/>
    <w:rsid w:val="00855332"/>
    <w:pPr>
      <w:numPr>
        <w:numId w:val="6"/>
      </w:numPr>
      <w:ind w:left="0" w:firstLine="720"/>
      <w:jc w:val="both"/>
    </w:pPr>
    <w:rPr>
      <w:rFonts w:ascii="Times New Roman" w:eastAsia="Times New Roman" w:hAnsi="Times New Roman" w:cs="Times New Roman"/>
      <w:sz w:val="28"/>
      <w:szCs w:val="20"/>
      <w:lang w:eastAsia="ru-RU"/>
    </w:rPr>
  </w:style>
  <w:style w:type="paragraph" w:styleId="a0">
    <w:name w:val="List Bullet"/>
    <w:basedOn w:val="a1"/>
    <w:autoRedefine/>
    <w:rsid w:val="00855332"/>
    <w:pPr>
      <w:numPr>
        <w:numId w:val="8"/>
      </w:numPr>
      <w:ind w:left="0" w:firstLine="680"/>
      <w:jc w:val="both"/>
    </w:pPr>
    <w:rPr>
      <w:rFonts w:ascii="Times New Roman" w:eastAsia="Times New Roman" w:hAnsi="Times New Roman" w:cs="Times New Roman"/>
      <w:sz w:val="28"/>
      <w:szCs w:val="20"/>
      <w:lang w:eastAsia="ru-RU"/>
    </w:rPr>
  </w:style>
  <w:style w:type="paragraph" w:styleId="a">
    <w:name w:val="List Number"/>
    <w:basedOn w:val="a1"/>
    <w:rsid w:val="00855332"/>
    <w:pPr>
      <w:numPr>
        <w:numId w:val="9"/>
      </w:numPr>
      <w:ind w:left="0" w:firstLine="680"/>
      <w:jc w:val="both"/>
    </w:pPr>
    <w:rPr>
      <w:rFonts w:ascii="Times New Roman" w:eastAsia="Times New Roman" w:hAnsi="Times New Roman" w:cs="Times New Roman"/>
      <w:sz w:val="28"/>
      <w:szCs w:val="20"/>
      <w:lang w:eastAsia="ru-RU"/>
    </w:rPr>
  </w:style>
  <w:style w:type="paragraph" w:styleId="2">
    <w:name w:val="List Number 2"/>
    <w:basedOn w:val="a1"/>
    <w:rsid w:val="00855332"/>
    <w:pPr>
      <w:numPr>
        <w:numId w:val="10"/>
      </w:numPr>
      <w:ind w:left="0" w:firstLine="680"/>
      <w:jc w:val="both"/>
    </w:pPr>
    <w:rPr>
      <w:rFonts w:ascii="Times New Roman" w:eastAsia="Times New Roman" w:hAnsi="Times New Roman" w:cs="Times New Roman"/>
      <w:sz w:val="28"/>
      <w:szCs w:val="20"/>
      <w:lang w:eastAsia="ru-RU"/>
    </w:rPr>
  </w:style>
  <w:style w:type="paragraph" w:styleId="3">
    <w:name w:val="List Number 3"/>
    <w:basedOn w:val="a1"/>
    <w:rsid w:val="00855332"/>
    <w:pPr>
      <w:numPr>
        <w:numId w:val="11"/>
      </w:numPr>
      <w:ind w:left="0" w:firstLine="709"/>
      <w:jc w:val="both"/>
    </w:pPr>
    <w:rPr>
      <w:rFonts w:ascii="Times New Roman" w:eastAsia="Times New Roman" w:hAnsi="Times New Roman" w:cs="Times New Roman"/>
      <w:sz w:val="28"/>
      <w:szCs w:val="20"/>
      <w:lang w:eastAsia="ru-RU"/>
    </w:rPr>
  </w:style>
  <w:style w:type="paragraph" w:styleId="4">
    <w:name w:val="List Number 4"/>
    <w:basedOn w:val="a1"/>
    <w:rsid w:val="00855332"/>
    <w:pPr>
      <w:numPr>
        <w:numId w:val="12"/>
      </w:numPr>
      <w:ind w:left="0" w:firstLine="709"/>
      <w:jc w:val="both"/>
    </w:pPr>
    <w:rPr>
      <w:rFonts w:ascii="Times New Roman" w:eastAsia="Times New Roman" w:hAnsi="Times New Roman" w:cs="Times New Roman"/>
      <w:sz w:val="28"/>
      <w:szCs w:val="20"/>
      <w:lang w:eastAsia="ru-RU"/>
    </w:rPr>
  </w:style>
  <w:style w:type="paragraph" w:styleId="af6">
    <w:name w:val="Body Text"/>
    <w:basedOn w:val="a1"/>
    <w:link w:val="af7"/>
    <w:rsid w:val="00855332"/>
    <w:pPr>
      <w:shd w:val="clear" w:color="auto" w:fill="FFFFFF"/>
      <w:jc w:val="both"/>
    </w:pPr>
    <w:rPr>
      <w:rFonts w:ascii="Times New Roman" w:eastAsia="Times New Roman" w:hAnsi="Times New Roman" w:cs="Times New Roman"/>
      <w:b/>
      <w:snapToGrid w:val="0"/>
      <w:color w:val="000000"/>
      <w:sz w:val="24"/>
      <w:szCs w:val="20"/>
      <w:lang w:eastAsia="ru-RU"/>
    </w:rPr>
  </w:style>
  <w:style w:type="character" w:customStyle="1" w:styleId="af7">
    <w:name w:val="Основной текст Знак"/>
    <w:basedOn w:val="a2"/>
    <w:link w:val="af6"/>
    <w:rsid w:val="00855332"/>
    <w:rPr>
      <w:rFonts w:ascii="Times New Roman" w:eastAsia="Times New Roman" w:hAnsi="Times New Roman" w:cs="Times New Roman"/>
      <w:b/>
      <w:snapToGrid w:val="0"/>
      <w:color w:val="000000"/>
      <w:sz w:val="24"/>
      <w:szCs w:val="20"/>
      <w:shd w:val="clear" w:color="auto" w:fill="FFFFFF"/>
      <w:lang w:eastAsia="ru-RU"/>
    </w:rPr>
  </w:style>
  <w:style w:type="paragraph" w:customStyle="1" w:styleId="af8">
    <w:name w:val="Знак"/>
    <w:basedOn w:val="a1"/>
    <w:rsid w:val="00855332"/>
    <w:pPr>
      <w:spacing w:after="160" w:line="240" w:lineRule="exact"/>
      <w:ind w:firstLine="794"/>
      <w:jc w:val="both"/>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5622">
      <w:bodyDiv w:val="1"/>
      <w:marLeft w:val="0"/>
      <w:marRight w:val="0"/>
      <w:marTop w:val="0"/>
      <w:marBottom w:val="0"/>
      <w:divBdr>
        <w:top w:val="none" w:sz="0" w:space="0" w:color="auto"/>
        <w:left w:val="none" w:sz="0" w:space="0" w:color="auto"/>
        <w:bottom w:val="none" w:sz="0" w:space="0" w:color="auto"/>
        <w:right w:val="none" w:sz="0" w:space="0" w:color="auto"/>
      </w:divBdr>
    </w:div>
    <w:div w:id="42608414">
      <w:bodyDiv w:val="1"/>
      <w:marLeft w:val="0"/>
      <w:marRight w:val="0"/>
      <w:marTop w:val="0"/>
      <w:marBottom w:val="0"/>
      <w:divBdr>
        <w:top w:val="none" w:sz="0" w:space="0" w:color="auto"/>
        <w:left w:val="none" w:sz="0" w:space="0" w:color="auto"/>
        <w:bottom w:val="none" w:sz="0" w:space="0" w:color="auto"/>
        <w:right w:val="none" w:sz="0" w:space="0" w:color="auto"/>
      </w:divBdr>
    </w:div>
    <w:div w:id="43336910">
      <w:bodyDiv w:val="1"/>
      <w:marLeft w:val="0"/>
      <w:marRight w:val="0"/>
      <w:marTop w:val="0"/>
      <w:marBottom w:val="0"/>
      <w:divBdr>
        <w:top w:val="none" w:sz="0" w:space="0" w:color="auto"/>
        <w:left w:val="none" w:sz="0" w:space="0" w:color="auto"/>
        <w:bottom w:val="none" w:sz="0" w:space="0" w:color="auto"/>
        <w:right w:val="none" w:sz="0" w:space="0" w:color="auto"/>
      </w:divBdr>
    </w:div>
    <w:div w:id="44958158">
      <w:bodyDiv w:val="1"/>
      <w:marLeft w:val="0"/>
      <w:marRight w:val="0"/>
      <w:marTop w:val="0"/>
      <w:marBottom w:val="0"/>
      <w:divBdr>
        <w:top w:val="none" w:sz="0" w:space="0" w:color="auto"/>
        <w:left w:val="none" w:sz="0" w:space="0" w:color="auto"/>
        <w:bottom w:val="none" w:sz="0" w:space="0" w:color="auto"/>
        <w:right w:val="none" w:sz="0" w:space="0" w:color="auto"/>
      </w:divBdr>
    </w:div>
    <w:div w:id="127938190">
      <w:bodyDiv w:val="1"/>
      <w:marLeft w:val="0"/>
      <w:marRight w:val="0"/>
      <w:marTop w:val="0"/>
      <w:marBottom w:val="0"/>
      <w:divBdr>
        <w:top w:val="none" w:sz="0" w:space="0" w:color="auto"/>
        <w:left w:val="none" w:sz="0" w:space="0" w:color="auto"/>
        <w:bottom w:val="none" w:sz="0" w:space="0" w:color="auto"/>
        <w:right w:val="none" w:sz="0" w:space="0" w:color="auto"/>
      </w:divBdr>
    </w:div>
    <w:div w:id="129441580">
      <w:bodyDiv w:val="1"/>
      <w:marLeft w:val="0"/>
      <w:marRight w:val="0"/>
      <w:marTop w:val="0"/>
      <w:marBottom w:val="0"/>
      <w:divBdr>
        <w:top w:val="none" w:sz="0" w:space="0" w:color="auto"/>
        <w:left w:val="none" w:sz="0" w:space="0" w:color="auto"/>
        <w:bottom w:val="none" w:sz="0" w:space="0" w:color="auto"/>
        <w:right w:val="none" w:sz="0" w:space="0" w:color="auto"/>
      </w:divBdr>
    </w:div>
    <w:div w:id="132256266">
      <w:bodyDiv w:val="1"/>
      <w:marLeft w:val="0"/>
      <w:marRight w:val="0"/>
      <w:marTop w:val="0"/>
      <w:marBottom w:val="0"/>
      <w:divBdr>
        <w:top w:val="none" w:sz="0" w:space="0" w:color="auto"/>
        <w:left w:val="none" w:sz="0" w:space="0" w:color="auto"/>
        <w:bottom w:val="none" w:sz="0" w:space="0" w:color="auto"/>
        <w:right w:val="none" w:sz="0" w:space="0" w:color="auto"/>
      </w:divBdr>
    </w:div>
    <w:div w:id="181742773">
      <w:bodyDiv w:val="1"/>
      <w:marLeft w:val="0"/>
      <w:marRight w:val="0"/>
      <w:marTop w:val="0"/>
      <w:marBottom w:val="0"/>
      <w:divBdr>
        <w:top w:val="none" w:sz="0" w:space="0" w:color="auto"/>
        <w:left w:val="none" w:sz="0" w:space="0" w:color="auto"/>
        <w:bottom w:val="none" w:sz="0" w:space="0" w:color="auto"/>
        <w:right w:val="none" w:sz="0" w:space="0" w:color="auto"/>
      </w:divBdr>
    </w:div>
    <w:div w:id="209849992">
      <w:bodyDiv w:val="1"/>
      <w:marLeft w:val="0"/>
      <w:marRight w:val="0"/>
      <w:marTop w:val="0"/>
      <w:marBottom w:val="0"/>
      <w:divBdr>
        <w:top w:val="none" w:sz="0" w:space="0" w:color="auto"/>
        <w:left w:val="none" w:sz="0" w:space="0" w:color="auto"/>
        <w:bottom w:val="none" w:sz="0" w:space="0" w:color="auto"/>
        <w:right w:val="none" w:sz="0" w:space="0" w:color="auto"/>
      </w:divBdr>
    </w:div>
    <w:div w:id="306085579">
      <w:bodyDiv w:val="1"/>
      <w:marLeft w:val="0"/>
      <w:marRight w:val="0"/>
      <w:marTop w:val="0"/>
      <w:marBottom w:val="0"/>
      <w:divBdr>
        <w:top w:val="none" w:sz="0" w:space="0" w:color="auto"/>
        <w:left w:val="none" w:sz="0" w:space="0" w:color="auto"/>
        <w:bottom w:val="none" w:sz="0" w:space="0" w:color="auto"/>
        <w:right w:val="none" w:sz="0" w:space="0" w:color="auto"/>
      </w:divBdr>
    </w:div>
    <w:div w:id="347680534">
      <w:bodyDiv w:val="1"/>
      <w:marLeft w:val="0"/>
      <w:marRight w:val="0"/>
      <w:marTop w:val="0"/>
      <w:marBottom w:val="0"/>
      <w:divBdr>
        <w:top w:val="none" w:sz="0" w:space="0" w:color="auto"/>
        <w:left w:val="none" w:sz="0" w:space="0" w:color="auto"/>
        <w:bottom w:val="none" w:sz="0" w:space="0" w:color="auto"/>
        <w:right w:val="none" w:sz="0" w:space="0" w:color="auto"/>
      </w:divBdr>
    </w:div>
    <w:div w:id="363215356">
      <w:bodyDiv w:val="1"/>
      <w:marLeft w:val="0"/>
      <w:marRight w:val="0"/>
      <w:marTop w:val="0"/>
      <w:marBottom w:val="0"/>
      <w:divBdr>
        <w:top w:val="none" w:sz="0" w:space="0" w:color="auto"/>
        <w:left w:val="none" w:sz="0" w:space="0" w:color="auto"/>
        <w:bottom w:val="none" w:sz="0" w:space="0" w:color="auto"/>
        <w:right w:val="none" w:sz="0" w:space="0" w:color="auto"/>
      </w:divBdr>
    </w:div>
    <w:div w:id="534930299">
      <w:bodyDiv w:val="1"/>
      <w:marLeft w:val="0"/>
      <w:marRight w:val="0"/>
      <w:marTop w:val="0"/>
      <w:marBottom w:val="0"/>
      <w:divBdr>
        <w:top w:val="none" w:sz="0" w:space="0" w:color="auto"/>
        <w:left w:val="none" w:sz="0" w:space="0" w:color="auto"/>
        <w:bottom w:val="none" w:sz="0" w:space="0" w:color="auto"/>
        <w:right w:val="none" w:sz="0" w:space="0" w:color="auto"/>
      </w:divBdr>
    </w:div>
    <w:div w:id="629481650">
      <w:bodyDiv w:val="1"/>
      <w:marLeft w:val="0"/>
      <w:marRight w:val="0"/>
      <w:marTop w:val="0"/>
      <w:marBottom w:val="0"/>
      <w:divBdr>
        <w:top w:val="none" w:sz="0" w:space="0" w:color="auto"/>
        <w:left w:val="none" w:sz="0" w:space="0" w:color="auto"/>
        <w:bottom w:val="none" w:sz="0" w:space="0" w:color="auto"/>
        <w:right w:val="none" w:sz="0" w:space="0" w:color="auto"/>
      </w:divBdr>
    </w:div>
    <w:div w:id="701126646">
      <w:bodyDiv w:val="1"/>
      <w:marLeft w:val="0"/>
      <w:marRight w:val="0"/>
      <w:marTop w:val="0"/>
      <w:marBottom w:val="0"/>
      <w:divBdr>
        <w:top w:val="none" w:sz="0" w:space="0" w:color="auto"/>
        <w:left w:val="none" w:sz="0" w:space="0" w:color="auto"/>
        <w:bottom w:val="none" w:sz="0" w:space="0" w:color="auto"/>
        <w:right w:val="none" w:sz="0" w:space="0" w:color="auto"/>
      </w:divBdr>
    </w:div>
    <w:div w:id="731541871">
      <w:bodyDiv w:val="1"/>
      <w:marLeft w:val="0"/>
      <w:marRight w:val="0"/>
      <w:marTop w:val="0"/>
      <w:marBottom w:val="0"/>
      <w:divBdr>
        <w:top w:val="none" w:sz="0" w:space="0" w:color="auto"/>
        <w:left w:val="none" w:sz="0" w:space="0" w:color="auto"/>
        <w:bottom w:val="none" w:sz="0" w:space="0" w:color="auto"/>
        <w:right w:val="none" w:sz="0" w:space="0" w:color="auto"/>
      </w:divBdr>
    </w:div>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792401454">
      <w:bodyDiv w:val="1"/>
      <w:marLeft w:val="0"/>
      <w:marRight w:val="0"/>
      <w:marTop w:val="0"/>
      <w:marBottom w:val="0"/>
      <w:divBdr>
        <w:top w:val="none" w:sz="0" w:space="0" w:color="auto"/>
        <w:left w:val="none" w:sz="0" w:space="0" w:color="auto"/>
        <w:bottom w:val="none" w:sz="0" w:space="0" w:color="auto"/>
        <w:right w:val="none" w:sz="0" w:space="0" w:color="auto"/>
      </w:divBdr>
    </w:div>
    <w:div w:id="808089707">
      <w:bodyDiv w:val="1"/>
      <w:marLeft w:val="0"/>
      <w:marRight w:val="0"/>
      <w:marTop w:val="0"/>
      <w:marBottom w:val="0"/>
      <w:divBdr>
        <w:top w:val="none" w:sz="0" w:space="0" w:color="auto"/>
        <w:left w:val="none" w:sz="0" w:space="0" w:color="auto"/>
        <w:bottom w:val="none" w:sz="0" w:space="0" w:color="auto"/>
        <w:right w:val="none" w:sz="0" w:space="0" w:color="auto"/>
      </w:divBdr>
    </w:div>
    <w:div w:id="864171594">
      <w:bodyDiv w:val="1"/>
      <w:marLeft w:val="0"/>
      <w:marRight w:val="0"/>
      <w:marTop w:val="0"/>
      <w:marBottom w:val="0"/>
      <w:divBdr>
        <w:top w:val="none" w:sz="0" w:space="0" w:color="auto"/>
        <w:left w:val="none" w:sz="0" w:space="0" w:color="auto"/>
        <w:bottom w:val="none" w:sz="0" w:space="0" w:color="auto"/>
        <w:right w:val="none" w:sz="0" w:space="0" w:color="auto"/>
      </w:divBdr>
    </w:div>
    <w:div w:id="891188595">
      <w:bodyDiv w:val="1"/>
      <w:marLeft w:val="0"/>
      <w:marRight w:val="0"/>
      <w:marTop w:val="0"/>
      <w:marBottom w:val="0"/>
      <w:divBdr>
        <w:top w:val="none" w:sz="0" w:space="0" w:color="auto"/>
        <w:left w:val="none" w:sz="0" w:space="0" w:color="auto"/>
        <w:bottom w:val="none" w:sz="0" w:space="0" w:color="auto"/>
        <w:right w:val="none" w:sz="0" w:space="0" w:color="auto"/>
      </w:divBdr>
    </w:div>
    <w:div w:id="928537560">
      <w:bodyDiv w:val="1"/>
      <w:marLeft w:val="0"/>
      <w:marRight w:val="0"/>
      <w:marTop w:val="0"/>
      <w:marBottom w:val="0"/>
      <w:divBdr>
        <w:top w:val="none" w:sz="0" w:space="0" w:color="auto"/>
        <w:left w:val="none" w:sz="0" w:space="0" w:color="auto"/>
        <w:bottom w:val="none" w:sz="0" w:space="0" w:color="auto"/>
        <w:right w:val="none" w:sz="0" w:space="0" w:color="auto"/>
      </w:divBdr>
    </w:div>
    <w:div w:id="940797783">
      <w:bodyDiv w:val="1"/>
      <w:marLeft w:val="0"/>
      <w:marRight w:val="0"/>
      <w:marTop w:val="0"/>
      <w:marBottom w:val="0"/>
      <w:divBdr>
        <w:top w:val="none" w:sz="0" w:space="0" w:color="auto"/>
        <w:left w:val="none" w:sz="0" w:space="0" w:color="auto"/>
        <w:bottom w:val="none" w:sz="0" w:space="0" w:color="auto"/>
        <w:right w:val="none" w:sz="0" w:space="0" w:color="auto"/>
      </w:divBdr>
    </w:div>
    <w:div w:id="1038042047">
      <w:bodyDiv w:val="1"/>
      <w:marLeft w:val="0"/>
      <w:marRight w:val="0"/>
      <w:marTop w:val="0"/>
      <w:marBottom w:val="0"/>
      <w:divBdr>
        <w:top w:val="none" w:sz="0" w:space="0" w:color="auto"/>
        <w:left w:val="none" w:sz="0" w:space="0" w:color="auto"/>
        <w:bottom w:val="none" w:sz="0" w:space="0" w:color="auto"/>
        <w:right w:val="none" w:sz="0" w:space="0" w:color="auto"/>
      </w:divBdr>
    </w:div>
    <w:div w:id="1280138034">
      <w:bodyDiv w:val="1"/>
      <w:marLeft w:val="0"/>
      <w:marRight w:val="0"/>
      <w:marTop w:val="0"/>
      <w:marBottom w:val="0"/>
      <w:divBdr>
        <w:top w:val="none" w:sz="0" w:space="0" w:color="auto"/>
        <w:left w:val="none" w:sz="0" w:space="0" w:color="auto"/>
        <w:bottom w:val="none" w:sz="0" w:space="0" w:color="auto"/>
        <w:right w:val="none" w:sz="0" w:space="0" w:color="auto"/>
      </w:divBdr>
    </w:div>
    <w:div w:id="1467745404">
      <w:bodyDiv w:val="1"/>
      <w:marLeft w:val="0"/>
      <w:marRight w:val="0"/>
      <w:marTop w:val="0"/>
      <w:marBottom w:val="0"/>
      <w:divBdr>
        <w:top w:val="none" w:sz="0" w:space="0" w:color="auto"/>
        <w:left w:val="none" w:sz="0" w:space="0" w:color="auto"/>
        <w:bottom w:val="none" w:sz="0" w:space="0" w:color="auto"/>
        <w:right w:val="none" w:sz="0" w:space="0" w:color="auto"/>
      </w:divBdr>
    </w:div>
    <w:div w:id="1518471614">
      <w:bodyDiv w:val="1"/>
      <w:marLeft w:val="0"/>
      <w:marRight w:val="0"/>
      <w:marTop w:val="0"/>
      <w:marBottom w:val="0"/>
      <w:divBdr>
        <w:top w:val="none" w:sz="0" w:space="0" w:color="auto"/>
        <w:left w:val="none" w:sz="0" w:space="0" w:color="auto"/>
        <w:bottom w:val="none" w:sz="0" w:space="0" w:color="auto"/>
        <w:right w:val="none" w:sz="0" w:space="0" w:color="auto"/>
      </w:divBdr>
    </w:div>
    <w:div w:id="1533420456">
      <w:bodyDiv w:val="1"/>
      <w:marLeft w:val="0"/>
      <w:marRight w:val="0"/>
      <w:marTop w:val="0"/>
      <w:marBottom w:val="0"/>
      <w:divBdr>
        <w:top w:val="none" w:sz="0" w:space="0" w:color="auto"/>
        <w:left w:val="none" w:sz="0" w:space="0" w:color="auto"/>
        <w:bottom w:val="none" w:sz="0" w:space="0" w:color="auto"/>
        <w:right w:val="none" w:sz="0" w:space="0" w:color="auto"/>
      </w:divBdr>
      <w:divsChild>
        <w:div w:id="298347436">
          <w:marLeft w:val="0"/>
          <w:marRight w:val="0"/>
          <w:marTop w:val="0"/>
          <w:marBottom w:val="0"/>
          <w:divBdr>
            <w:top w:val="none" w:sz="0" w:space="0" w:color="auto"/>
            <w:left w:val="none" w:sz="0" w:space="0" w:color="auto"/>
            <w:bottom w:val="none" w:sz="0" w:space="0" w:color="auto"/>
            <w:right w:val="none" w:sz="0" w:space="0" w:color="auto"/>
          </w:divBdr>
        </w:div>
        <w:div w:id="1399786566">
          <w:marLeft w:val="0"/>
          <w:marRight w:val="0"/>
          <w:marTop w:val="0"/>
          <w:marBottom w:val="0"/>
          <w:divBdr>
            <w:top w:val="none" w:sz="0" w:space="0" w:color="auto"/>
            <w:left w:val="none" w:sz="0" w:space="0" w:color="auto"/>
            <w:bottom w:val="none" w:sz="0" w:space="0" w:color="auto"/>
            <w:right w:val="none" w:sz="0" w:space="0" w:color="auto"/>
          </w:divBdr>
        </w:div>
        <w:div w:id="1682658205">
          <w:marLeft w:val="0"/>
          <w:marRight w:val="0"/>
          <w:marTop w:val="0"/>
          <w:marBottom w:val="0"/>
          <w:divBdr>
            <w:top w:val="none" w:sz="0" w:space="0" w:color="auto"/>
            <w:left w:val="none" w:sz="0" w:space="0" w:color="auto"/>
            <w:bottom w:val="none" w:sz="0" w:space="0" w:color="auto"/>
            <w:right w:val="none" w:sz="0" w:space="0" w:color="auto"/>
          </w:divBdr>
        </w:div>
        <w:div w:id="1221985286">
          <w:marLeft w:val="0"/>
          <w:marRight w:val="0"/>
          <w:marTop w:val="0"/>
          <w:marBottom w:val="0"/>
          <w:divBdr>
            <w:top w:val="none" w:sz="0" w:space="0" w:color="auto"/>
            <w:left w:val="none" w:sz="0" w:space="0" w:color="auto"/>
            <w:bottom w:val="none" w:sz="0" w:space="0" w:color="auto"/>
            <w:right w:val="none" w:sz="0" w:space="0" w:color="auto"/>
          </w:divBdr>
        </w:div>
      </w:divsChild>
    </w:div>
    <w:div w:id="1613517749">
      <w:bodyDiv w:val="1"/>
      <w:marLeft w:val="0"/>
      <w:marRight w:val="0"/>
      <w:marTop w:val="0"/>
      <w:marBottom w:val="0"/>
      <w:divBdr>
        <w:top w:val="none" w:sz="0" w:space="0" w:color="auto"/>
        <w:left w:val="none" w:sz="0" w:space="0" w:color="auto"/>
        <w:bottom w:val="none" w:sz="0" w:space="0" w:color="auto"/>
        <w:right w:val="none" w:sz="0" w:space="0" w:color="auto"/>
      </w:divBdr>
    </w:div>
    <w:div w:id="1632907486">
      <w:bodyDiv w:val="1"/>
      <w:marLeft w:val="0"/>
      <w:marRight w:val="0"/>
      <w:marTop w:val="0"/>
      <w:marBottom w:val="0"/>
      <w:divBdr>
        <w:top w:val="none" w:sz="0" w:space="0" w:color="auto"/>
        <w:left w:val="none" w:sz="0" w:space="0" w:color="auto"/>
        <w:bottom w:val="none" w:sz="0" w:space="0" w:color="auto"/>
        <w:right w:val="none" w:sz="0" w:space="0" w:color="auto"/>
      </w:divBdr>
    </w:div>
    <w:div w:id="1641421865">
      <w:bodyDiv w:val="1"/>
      <w:marLeft w:val="0"/>
      <w:marRight w:val="0"/>
      <w:marTop w:val="0"/>
      <w:marBottom w:val="0"/>
      <w:divBdr>
        <w:top w:val="none" w:sz="0" w:space="0" w:color="auto"/>
        <w:left w:val="none" w:sz="0" w:space="0" w:color="auto"/>
        <w:bottom w:val="none" w:sz="0" w:space="0" w:color="auto"/>
        <w:right w:val="none" w:sz="0" w:space="0" w:color="auto"/>
      </w:divBdr>
    </w:div>
    <w:div w:id="1672950844">
      <w:bodyDiv w:val="1"/>
      <w:marLeft w:val="0"/>
      <w:marRight w:val="0"/>
      <w:marTop w:val="0"/>
      <w:marBottom w:val="0"/>
      <w:divBdr>
        <w:top w:val="none" w:sz="0" w:space="0" w:color="auto"/>
        <w:left w:val="none" w:sz="0" w:space="0" w:color="auto"/>
        <w:bottom w:val="none" w:sz="0" w:space="0" w:color="auto"/>
        <w:right w:val="none" w:sz="0" w:space="0" w:color="auto"/>
      </w:divBdr>
    </w:div>
    <w:div w:id="1792825775">
      <w:bodyDiv w:val="1"/>
      <w:marLeft w:val="0"/>
      <w:marRight w:val="0"/>
      <w:marTop w:val="0"/>
      <w:marBottom w:val="0"/>
      <w:divBdr>
        <w:top w:val="none" w:sz="0" w:space="0" w:color="auto"/>
        <w:left w:val="none" w:sz="0" w:space="0" w:color="auto"/>
        <w:bottom w:val="none" w:sz="0" w:space="0" w:color="auto"/>
        <w:right w:val="none" w:sz="0" w:space="0" w:color="auto"/>
      </w:divBdr>
    </w:div>
    <w:div w:id="1794665330">
      <w:bodyDiv w:val="1"/>
      <w:marLeft w:val="0"/>
      <w:marRight w:val="0"/>
      <w:marTop w:val="0"/>
      <w:marBottom w:val="0"/>
      <w:divBdr>
        <w:top w:val="none" w:sz="0" w:space="0" w:color="auto"/>
        <w:left w:val="none" w:sz="0" w:space="0" w:color="auto"/>
        <w:bottom w:val="none" w:sz="0" w:space="0" w:color="auto"/>
        <w:right w:val="none" w:sz="0" w:space="0" w:color="auto"/>
      </w:divBdr>
    </w:div>
    <w:div w:id="1818105239">
      <w:bodyDiv w:val="1"/>
      <w:marLeft w:val="0"/>
      <w:marRight w:val="0"/>
      <w:marTop w:val="0"/>
      <w:marBottom w:val="0"/>
      <w:divBdr>
        <w:top w:val="none" w:sz="0" w:space="0" w:color="auto"/>
        <w:left w:val="none" w:sz="0" w:space="0" w:color="auto"/>
        <w:bottom w:val="none" w:sz="0" w:space="0" w:color="auto"/>
        <w:right w:val="none" w:sz="0" w:space="0" w:color="auto"/>
      </w:divBdr>
      <w:divsChild>
        <w:div w:id="778568239">
          <w:marLeft w:val="0"/>
          <w:marRight w:val="0"/>
          <w:marTop w:val="0"/>
          <w:marBottom w:val="0"/>
          <w:divBdr>
            <w:top w:val="none" w:sz="0" w:space="0" w:color="auto"/>
            <w:left w:val="none" w:sz="0" w:space="0" w:color="auto"/>
            <w:bottom w:val="none" w:sz="0" w:space="0" w:color="auto"/>
            <w:right w:val="none" w:sz="0" w:space="0" w:color="auto"/>
          </w:divBdr>
        </w:div>
        <w:div w:id="1399400947">
          <w:marLeft w:val="0"/>
          <w:marRight w:val="0"/>
          <w:marTop w:val="0"/>
          <w:marBottom w:val="0"/>
          <w:divBdr>
            <w:top w:val="none" w:sz="0" w:space="0" w:color="auto"/>
            <w:left w:val="none" w:sz="0" w:space="0" w:color="auto"/>
            <w:bottom w:val="none" w:sz="0" w:space="0" w:color="auto"/>
            <w:right w:val="none" w:sz="0" w:space="0" w:color="auto"/>
          </w:divBdr>
        </w:div>
        <w:div w:id="1950548789">
          <w:marLeft w:val="0"/>
          <w:marRight w:val="0"/>
          <w:marTop w:val="0"/>
          <w:marBottom w:val="0"/>
          <w:divBdr>
            <w:top w:val="none" w:sz="0" w:space="0" w:color="auto"/>
            <w:left w:val="none" w:sz="0" w:space="0" w:color="auto"/>
            <w:bottom w:val="none" w:sz="0" w:space="0" w:color="auto"/>
            <w:right w:val="none" w:sz="0" w:space="0" w:color="auto"/>
          </w:divBdr>
        </w:div>
        <w:div w:id="386728941">
          <w:marLeft w:val="0"/>
          <w:marRight w:val="0"/>
          <w:marTop w:val="0"/>
          <w:marBottom w:val="0"/>
          <w:divBdr>
            <w:top w:val="none" w:sz="0" w:space="0" w:color="auto"/>
            <w:left w:val="none" w:sz="0" w:space="0" w:color="auto"/>
            <w:bottom w:val="none" w:sz="0" w:space="0" w:color="auto"/>
            <w:right w:val="none" w:sz="0" w:space="0" w:color="auto"/>
          </w:divBdr>
        </w:div>
        <w:div w:id="482815854">
          <w:marLeft w:val="0"/>
          <w:marRight w:val="0"/>
          <w:marTop w:val="0"/>
          <w:marBottom w:val="0"/>
          <w:divBdr>
            <w:top w:val="none" w:sz="0" w:space="0" w:color="auto"/>
            <w:left w:val="none" w:sz="0" w:space="0" w:color="auto"/>
            <w:bottom w:val="none" w:sz="0" w:space="0" w:color="auto"/>
            <w:right w:val="none" w:sz="0" w:space="0" w:color="auto"/>
          </w:divBdr>
        </w:div>
        <w:div w:id="597836788">
          <w:marLeft w:val="0"/>
          <w:marRight w:val="0"/>
          <w:marTop w:val="0"/>
          <w:marBottom w:val="0"/>
          <w:divBdr>
            <w:top w:val="none" w:sz="0" w:space="0" w:color="auto"/>
            <w:left w:val="none" w:sz="0" w:space="0" w:color="auto"/>
            <w:bottom w:val="none" w:sz="0" w:space="0" w:color="auto"/>
            <w:right w:val="none" w:sz="0" w:space="0" w:color="auto"/>
          </w:divBdr>
        </w:div>
        <w:div w:id="2096898372">
          <w:marLeft w:val="0"/>
          <w:marRight w:val="0"/>
          <w:marTop w:val="0"/>
          <w:marBottom w:val="0"/>
          <w:divBdr>
            <w:top w:val="none" w:sz="0" w:space="0" w:color="auto"/>
            <w:left w:val="none" w:sz="0" w:space="0" w:color="auto"/>
            <w:bottom w:val="none" w:sz="0" w:space="0" w:color="auto"/>
            <w:right w:val="none" w:sz="0" w:space="0" w:color="auto"/>
          </w:divBdr>
        </w:div>
        <w:div w:id="1354039925">
          <w:marLeft w:val="0"/>
          <w:marRight w:val="0"/>
          <w:marTop w:val="0"/>
          <w:marBottom w:val="0"/>
          <w:divBdr>
            <w:top w:val="none" w:sz="0" w:space="0" w:color="auto"/>
            <w:left w:val="none" w:sz="0" w:space="0" w:color="auto"/>
            <w:bottom w:val="none" w:sz="0" w:space="0" w:color="auto"/>
            <w:right w:val="none" w:sz="0" w:space="0" w:color="auto"/>
          </w:divBdr>
        </w:div>
        <w:div w:id="1558318081">
          <w:marLeft w:val="0"/>
          <w:marRight w:val="0"/>
          <w:marTop w:val="0"/>
          <w:marBottom w:val="0"/>
          <w:divBdr>
            <w:top w:val="none" w:sz="0" w:space="0" w:color="auto"/>
            <w:left w:val="none" w:sz="0" w:space="0" w:color="auto"/>
            <w:bottom w:val="none" w:sz="0" w:space="0" w:color="auto"/>
            <w:right w:val="none" w:sz="0" w:space="0" w:color="auto"/>
          </w:divBdr>
        </w:div>
        <w:div w:id="162816433">
          <w:marLeft w:val="0"/>
          <w:marRight w:val="0"/>
          <w:marTop w:val="0"/>
          <w:marBottom w:val="0"/>
          <w:divBdr>
            <w:top w:val="none" w:sz="0" w:space="0" w:color="auto"/>
            <w:left w:val="none" w:sz="0" w:space="0" w:color="auto"/>
            <w:bottom w:val="none" w:sz="0" w:space="0" w:color="auto"/>
            <w:right w:val="none" w:sz="0" w:space="0" w:color="auto"/>
          </w:divBdr>
        </w:div>
        <w:div w:id="2058504966">
          <w:marLeft w:val="0"/>
          <w:marRight w:val="0"/>
          <w:marTop w:val="0"/>
          <w:marBottom w:val="0"/>
          <w:divBdr>
            <w:top w:val="none" w:sz="0" w:space="0" w:color="auto"/>
            <w:left w:val="none" w:sz="0" w:space="0" w:color="auto"/>
            <w:bottom w:val="none" w:sz="0" w:space="0" w:color="auto"/>
            <w:right w:val="none" w:sz="0" w:space="0" w:color="auto"/>
          </w:divBdr>
        </w:div>
        <w:div w:id="1365449595">
          <w:marLeft w:val="0"/>
          <w:marRight w:val="0"/>
          <w:marTop w:val="0"/>
          <w:marBottom w:val="0"/>
          <w:divBdr>
            <w:top w:val="none" w:sz="0" w:space="0" w:color="auto"/>
            <w:left w:val="none" w:sz="0" w:space="0" w:color="auto"/>
            <w:bottom w:val="none" w:sz="0" w:space="0" w:color="auto"/>
            <w:right w:val="none" w:sz="0" w:space="0" w:color="auto"/>
          </w:divBdr>
        </w:div>
        <w:div w:id="1344556300">
          <w:marLeft w:val="0"/>
          <w:marRight w:val="0"/>
          <w:marTop w:val="0"/>
          <w:marBottom w:val="0"/>
          <w:divBdr>
            <w:top w:val="none" w:sz="0" w:space="0" w:color="auto"/>
            <w:left w:val="none" w:sz="0" w:space="0" w:color="auto"/>
            <w:bottom w:val="none" w:sz="0" w:space="0" w:color="auto"/>
            <w:right w:val="none" w:sz="0" w:space="0" w:color="auto"/>
          </w:divBdr>
        </w:div>
      </w:divsChild>
    </w:div>
    <w:div w:id="1853959441">
      <w:bodyDiv w:val="1"/>
      <w:marLeft w:val="0"/>
      <w:marRight w:val="0"/>
      <w:marTop w:val="0"/>
      <w:marBottom w:val="0"/>
      <w:divBdr>
        <w:top w:val="none" w:sz="0" w:space="0" w:color="auto"/>
        <w:left w:val="none" w:sz="0" w:space="0" w:color="auto"/>
        <w:bottom w:val="none" w:sz="0" w:space="0" w:color="auto"/>
        <w:right w:val="none" w:sz="0" w:space="0" w:color="auto"/>
      </w:divBdr>
    </w:div>
    <w:div w:id="1871259898">
      <w:bodyDiv w:val="1"/>
      <w:marLeft w:val="0"/>
      <w:marRight w:val="0"/>
      <w:marTop w:val="0"/>
      <w:marBottom w:val="0"/>
      <w:divBdr>
        <w:top w:val="none" w:sz="0" w:space="0" w:color="auto"/>
        <w:left w:val="none" w:sz="0" w:space="0" w:color="auto"/>
        <w:bottom w:val="none" w:sz="0" w:space="0" w:color="auto"/>
        <w:right w:val="none" w:sz="0" w:space="0" w:color="auto"/>
      </w:divBdr>
    </w:div>
    <w:div w:id="1871530501">
      <w:bodyDiv w:val="1"/>
      <w:marLeft w:val="0"/>
      <w:marRight w:val="0"/>
      <w:marTop w:val="0"/>
      <w:marBottom w:val="0"/>
      <w:divBdr>
        <w:top w:val="none" w:sz="0" w:space="0" w:color="auto"/>
        <w:left w:val="none" w:sz="0" w:space="0" w:color="auto"/>
        <w:bottom w:val="none" w:sz="0" w:space="0" w:color="auto"/>
        <w:right w:val="none" w:sz="0" w:space="0" w:color="auto"/>
      </w:divBdr>
    </w:div>
    <w:div w:id="1901362538">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 w:id="2008749448">
      <w:bodyDiv w:val="1"/>
      <w:marLeft w:val="0"/>
      <w:marRight w:val="0"/>
      <w:marTop w:val="0"/>
      <w:marBottom w:val="0"/>
      <w:divBdr>
        <w:top w:val="none" w:sz="0" w:space="0" w:color="auto"/>
        <w:left w:val="none" w:sz="0" w:space="0" w:color="auto"/>
        <w:bottom w:val="none" w:sz="0" w:space="0" w:color="auto"/>
        <w:right w:val="none" w:sz="0" w:space="0" w:color="auto"/>
      </w:divBdr>
    </w:div>
    <w:div w:id="2120947152">
      <w:bodyDiv w:val="1"/>
      <w:marLeft w:val="0"/>
      <w:marRight w:val="0"/>
      <w:marTop w:val="0"/>
      <w:marBottom w:val="0"/>
      <w:divBdr>
        <w:top w:val="none" w:sz="0" w:space="0" w:color="auto"/>
        <w:left w:val="none" w:sz="0" w:space="0" w:color="auto"/>
        <w:bottom w:val="none" w:sz="0" w:space="0" w:color="auto"/>
        <w:right w:val="none" w:sz="0" w:space="0" w:color="auto"/>
      </w:divBdr>
    </w:div>
    <w:div w:id="2131584859">
      <w:bodyDiv w:val="1"/>
      <w:marLeft w:val="0"/>
      <w:marRight w:val="0"/>
      <w:marTop w:val="0"/>
      <w:marBottom w:val="0"/>
      <w:divBdr>
        <w:top w:val="none" w:sz="0" w:space="0" w:color="auto"/>
        <w:left w:val="none" w:sz="0" w:space="0" w:color="auto"/>
        <w:bottom w:val="none" w:sz="0" w:space="0" w:color="auto"/>
        <w:right w:val="none" w:sz="0" w:space="0" w:color="auto"/>
      </w:divBdr>
    </w:div>
    <w:div w:id="2142575655">
      <w:bodyDiv w:val="1"/>
      <w:marLeft w:val="0"/>
      <w:marRight w:val="0"/>
      <w:marTop w:val="0"/>
      <w:marBottom w:val="0"/>
      <w:divBdr>
        <w:top w:val="none" w:sz="0" w:space="0" w:color="auto"/>
        <w:left w:val="none" w:sz="0" w:space="0" w:color="auto"/>
        <w:bottom w:val="none" w:sz="0" w:space="0" w:color="auto"/>
        <w:right w:val="none" w:sz="0" w:space="0" w:color="auto"/>
      </w:divBdr>
    </w:div>
    <w:div w:id="21440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A375CE-6B82-43FA-B8B3-B581F662A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19</Pages>
  <Words>6509</Words>
  <Characters>37107</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Рыженкова Елена Николаевна</cp:lastModifiedBy>
  <cp:revision>74</cp:revision>
  <cp:lastPrinted>2026-10-13T07:48:00Z</cp:lastPrinted>
  <dcterms:created xsi:type="dcterms:W3CDTF">2025-12-22T14:18:00Z</dcterms:created>
  <dcterms:modified xsi:type="dcterms:W3CDTF">2026-10-14T06:07:00Z</dcterms:modified>
</cp:coreProperties>
</file>